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4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993"/>
      </w:tblGrid>
      <w:tr w:rsidR="003D6721" w:rsidRPr="00312911" w14:paraId="63B66DEE" w14:textId="77777777" w:rsidTr="005E7C06">
        <w:tc>
          <w:tcPr>
            <w:tcW w:w="4219" w:type="dxa"/>
          </w:tcPr>
          <w:p w14:paraId="130A3A7C"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The title of the course</w:t>
            </w:r>
          </w:p>
        </w:tc>
        <w:tc>
          <w:tcPr>
            <w:tcW w:w="4993" w:type="dxa"/>
          </w:tcPr>
          <w:p w14:paraId="0A72731A" w14:textId="77777777" w:rsidR="003D6721" w:rsidRPr="003B33F2" w:rsidRDefault="003D6721" w:rsidP="005E7C06">
            <w:pPr>
              <w:spacing w:after="0" w:line="240" w:lineRule="auto"/>
              <w:rPr>
                <w:rFonts w:ascii="Tahoma" w:hAnsi="Tahoma" w:cs="Tahoma"/>
                <w:b/>
                <w:lang w:val="en-GB"/>
              </w:rPr>
            </w:pPr>
            <w:r w:rsidRPr="003B33F2">
              <w:rPr>
                <w:rFonts w:ascii="Tahoma" w:hAnsi="Tahoma" w:cs="Tahoma"/>
                <w:b/>
                <w:lang w:val="en-GB"/>
              </w:rPr>
              <w:t>Mechatronics</w:t>
            </w:r>
          </w:p>
        </w:tc>
      </w:tr>
      <w:tr w:rsidR="003D6721" w:rsidRPr="003D6721" w14:paraId="4BF01120" w14:textId="77777777" w:rsidTr="005E7C06">
        <w:tc>
          <w:tcPr>
            <w:tcW w:w="4219" w:type="dxa"/>
          </w:tcPr>
          <w:p w14:paraId="68A43A38"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Faculty</w:t>
            </w:r>
          </w:p>
        </w:tc>
        <w:tc>
          <w:tcPr>
            <w:tcW w:w="4993" w:type="dxa"/>
          </w:tcPr>
          <w:p w14:paraId="7F5A72B9" w14:textId="77777777" w:rsidR="003D6721" w:rsidRPr="003B33F2" w:rsidRDefault="00B05AF8" w:rsidP="005E7C06">
            <w:pPr>
              <w:spacing w:after="0" w:line="240" w:lineRule="auto"/>
              <w:rPr>
                <w:rFonts w:ascii="Tahoma" w:hAnsi="Tahoma" w:cs="Tahoma"/>
                <w:lang w:val="en-GB"/>
              </w:rPr>
            </w:pPr>
            <w:hyperlink r:id="rId7" w:history="1">
              <w:r w:rsidR="003D6721" w:rsidRPr="003B33F2">
                <w:rPr>
                  <w:rFonts w:ascii="Tahoma" w:hAnsi="Tahoma" w:cs="Tahoma"/>
                  <w:lang w:val="en-GB"/>
                </w:rPr>
                <w:t>Faculty of Mechanical Engineering and Computer Science</w:t>
              </w:r>
            </w:hyperlink>
          </w:p>
        </w:tc>
      </w:tr>
      <w:tr w:rsidR="003D6721" w:rsidRPr="009949EC" w14:paraId="529CED11" w14:textId="77777777" w:rsidTr="005E7C06">
        <w:tc>
          <w:tcPr>
            <w:tcW w:w="4219" w:type="dxa"/>
          </w:tcPr>
          <w:p w14:paraId="53CDE472"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The level of studies</w:t>
            </w:r>
          </w:p>
        </w:tc>
        <w:tc>
          <w:tcPr>
            <w:tcW w:w="4993" w:type="dxa"/>
          </w:tcPr>
          <w:p w14:paraId="1CC1D1DE"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 xml:space="preserve">Undergraduate (BA) </w:t>
            </w:r>
          </w:p>
        </w:tc>
      </w:tr>
      <w:tr w:rsidR="003D6721" w:rsidRPr="00312911" w14:paraId="3D37EAB8" w14:textId="77777777" w:rsidTr="005E7C06">
        <w:tc>
          <w:tcPr>
            <w:tcW w:w="4219" w:type="dxa"/>
          </w:tcPr>
          <w:p w14:paraId="693F8096"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Semester</w:t>
            </w:r>
          </w:p>
        </w:tc>
        <w:tc>
          <w:tcPr>
            <w:tcW w:w="4993" w:type="dxa"/>
          </w:tcPr>
          <w:p w14:paraId="4434EB69"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Summer</w:t>
            </w:r>
          </w:p>
        </w:tc>
      </w:tr>
      <w:tr w:rsidR="003D6721" w:rsidRPr="00312911" w14:paraId="3786F8BE" w14:textId="77777777" w:rsidTr="005E7C06">
        <w:tc>
          <w:tcPr>
            <w:tcW w:w="4219" w:type="dxa"/>
          </w:tcPr>
          <w:p w14:paraId="25346AF0"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The form of classes and number of hours</w:t>
            </w:r>
          </w:p>
        </w:tc>
        <w:tc>
          <w:tcPr>
            <w:tcW w:w="4993" w:type="dxa"/>
          </w:tcPr>
          <w:p w14:paraId="66F747B6"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Lectures</w:t>
            </w:r>
          </w:p>
        </w:tc>
      </w:tr>
      <w:tr w:rsidR="003D6721" w:rsidRPr="00312911" w14:paraId="5627DFB1" w14:textId="77777777" w:rsidTr="005E7C06">
        <w:tc>
          <w:tcPr>
            <w:tcW w:w="4219" w:type="dxa"/>
          </w:tcPr>
          <w:p w14:paraId="500172E1" w14:textId="77777777" w:rsidR="003D6721" w:rsidRPr="003B33F2" w:rsidRDefault="003D6721" w:rsidP="005E7C06">
            <w:pPr>
              <w:spacing w:after="0" w:line="240" w:lineRule="auto"/>
              <w:rPr>
                <w:rFonts w:ascii="Tahoma" w:hAnsi="Tahoma" w:cs="Tahoma"/>
                <w:lang w:val="en-GB"/>
              </w:rPr>
            </w:pPr>
            <w:r>
              <w:rPr>
                <w:rFonts w:ascii="Tahoma" w:hAnsi="Tahoma" w:cs="Tahoma"/>
                <w:lang w:val="en-US"/>
              </w:rPr>
              <w:t>Classes conducted for Polish students. Erasmus students can join them</w:t>
            </w:r>
          </w:p>
        </w:tc>
        <w:tc>
          <w:tcPr>
            <w:tcW w:w="4993" w:type="dxa"/>
          </w:tcPr>
          <w:p w14:paraId="62A1041E" w14:textId="77777777" w:rsidR="003D6721" w:rsidRPr="003B33F2" w:rsidRDefault="003D6721" w:rsidP="005E7C06">
            <w:pPr>
              <w:spacing w:after="0" w:line="240" w:lineRule="auto"/>
              <w:rPr>
                <w:rFonts w:ascii="Tahoma" w:hAnsi="Tahoma" w:cs="Tahoma"/>
                <w:lang w:val="en-GB"/>
              </w:rPr>
            </w:pPr>
            <w:r>
              <w:rPr>
                <w:rFonts w:ascii="Tahoma" w:hAnsi="Tahoma" w:cs="Tahoma"/>
                <w:lang w:val="en-GB"/>
              </w:rPr>
              <w:t>Yes</w:t>
            </w:r>
          </w:p>
        </w:tc>
      </w:tr>
      <w:tr w:rsidR="003D6721" w:rsidRPr="00312911" w14:paraId="7B1A2697" w14:textId="77777777" w:rsidTr="005E7C06">
        <w:tc>
          <w:tcPr>
            <w:tcW w:w="4219" w:type="dxa"/>
          </w:tcPr>
          <w:p w14:paraId="52BD7F9D"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Language of instruction</w:t>
            </w:r>
          </w:p>
        </w:tc>
        <w:tc>
          <w:tcPr>
            <w:tcW w:w="4993" w:type="dxa"/>
          </w:tcPr>
          <w:p w14:paraId="4AD57C9B"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English</w:t>
            </w:r>
          </w:p>
        </w:tc>
      </w:tr>
      <w:tr w:rsidR="003D6721" w:rsidRPr="00312911" w14:paraId="09C27DC9" w14:textId="77777777" w:rsidTr="005E7C06">
        <w:tc>
          <w:tcPr>
            <w:tcW w:w="4219" w:type="dxa"/>
          </w:tcPr>
          <w:p w14:paraId="3547585B"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The number of ECTS</w:t>
            </w:r>
          </w:p>
        </w:tc>
        <w:tc>
          <w:tcPr>
            <w:tcW w:w="4993" w:type="dxa"/>
          </w:tcPr>
          <w:p w14:paraId="0D156B4F" w14:textId="6447A35E" w:rsidR="003D6721" w:rsidRPr="003B33F2" w:rsidRDefault="00B05AF8" w:rsidP="005E7C06">
            <w:pPr>
              <w:spacing w:after="0" w:line="240" w:lineRule="auto"/>
              <w:rPr>
                <w:rFonts w:ascii="Tahoma" w:hAnsi="Tahoma" w:cs="Tahoma"/>
                <w:lang w:val="en-GB"/>
              </w:rPr>
            </w:pPr>
            <w:r>
              <w:rPr>
                <w:rFonts w:ascii="Tahoma" w:hAnsi="Tahoma" w:cs="Tahoma"/>
                <w:lang w:val="en-GB"/>
              </w:rPr>
              <w:t>2</w:t>
            </w:r>
          </w:p>
        </w:tc>
      </w:tr>
      <w:tr w:rsidR="003D6721" w:rsidRPr="006D3960" w14:paraId="4035993D" w14:textId="77777777" w:rsidTr="005E7C06">
        <w:tc>
          <w:tcPr>
            <w:tcW w:w="4219" w:type="dxa"/>
          </w:tcPr>
          <w:p w14:paraId="05603175"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Teacher</w:t>
            </w:r>
          </w:p>
        </w:tc>
        <w:tc>
          <w:tcPr>
            <w:tcW w:w="4993" w:type="dxa"/>
          </w:tcPr>
          <w:p w14:paraId="56561A23" w14:textId="77777777" w:rsidR="003D6721" w:rsidRPr="003B33F2" w:rsidRDefault="003D6721" w:rsidP="005E7C06">
            <w:pPr>
              <w:spacing w:after="0" w:line="240" w:lineRule="auto"/>
              <w:rPr>
                <w:rFonts w:ascii="Tahoma" w:hAnsi="Tahoma" w:cs="Tahoma"/>
              </w:rPr>
            </w:pPr>
            <w:r w:rsidRPr="003B33F2">
              <w:rPr>
                <w:rFonts w:ascii="Tahoma" w:hAnsi="Tahoma" w:cs="Tahoma"/>
              </w:rPr>
              <w:t>dr inż. Jerzy Kopeć</w:t>
            </w:r>
            <w:r w:rsidRPr="003B33F2">
              <w:rPr>
                <w:rFonts w:ascii="Tahoma" w:hAnsi="Tahoma" w:cs="Tahoma"/>
              </w:rPr>
              <w:tab/>
              <w:t>jkopec@ath.bielsko.pl</w:t>
            </w:r>
          </w:p>
        </w:tc>
      </w:tr>
      <w:tr w:rsidR="003D6721" w:rsidRPr="003D6721" w14:paraId="4CEF481E" w14:textId="77777777" w:rsidTr="005E7C06">
        <w:tc>
          <w:tcPr>
            <w:tcW w:w="4219" w:type="dxa"/>
          </w:tcPr>
          <w:p w14:paraId="6344A1E8"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 xml:space="preserve">The aims of the course  </w:t>
            </w:r>
            <w:r w:rsidRPr="003B33F2">
              <w:rPr>
                <w:rFonts w:ascii="Tahoma" w:hAnsi="Tahoma" w:cs="Tahoma"/>
                <w:lang w:val="en-GB"/>
              </w:rPr>
              <w:br/>
              <w:t>(maximum 500 characters)</w:t>
            </w:r>
          </w:p>
        </w:tc>
        <w:tc>
          <w:tcPr>
            <w:tcW w:w="4993" w:type="dxa"/>
          </w:tcPr>
          <w:p w14:paraId="5B043EEF" w14:textId="77777777" w:rsidR="003D6721" w:rsidRPr="003B33F2" w:rsidRDefault="003D6721" w:rsidP="005E7C06">
            <w:pPr>
              <w:spacing w:after="0" w:line="240" w:lineRule="auto"/>
              <w:jc w:val="both"/>
              <w:rPr>
                <w:rFonts w:ascii="Tahoma" w:hAnsi="Tahoma" w:cs="Tahoma"/>
                <w:lang w:val="en-GB"/>
              </w:rPr>
            </w:pPr>
            <w:r w:rsidRPr="003B33F2">
              <w:rPr>
                <w:rFonts w:ascii="Tahoma" w:hAnsi="Tahoma" w:cs="Tahoma"/>
                <w:lang w:val="en-GB"/>
              </w:rPr>
              <w:t>The aim of this course is to provide basic skills and knowledge associated with mechatronics systems, and to provide basic skills in modelling and simulation of mechatronic systems. Lectures includes information of contemporary industrial and  domestic systems, and methods of mechatronics systems design. The lectures introduce general method and rules for solving engineering problems of mechatronics systems</w:t>
            </w:r>
          </w:p>
        </w:tc>
      </w:tr>
      <w:tr w:rsidR="003D6721" w:rsidRPr="003D6721" w14:paraId="07450665" w14:textId="77777777" w:rsidTr="005E7C06">
        <w:tc>
          <w:tcPr>
            <w:tcW w:w="4219" w:type="dxa"/>
          </w:tcPr>
          <w:p w14:paraId="12AE72F4"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The content of the course: main topics and key ideas</w:t>
            </w:r>
          </w:p>
          <w:p w14:paraId="497CBC21" w14:textId="77777777" w:rsidR="003D6721" w:rsidRPr="003B33F2" w:rsidRDefault="003D6721" w:rsidP="005E7C06">
            <w:pPr>
              <w:spacing w:after="0" w:line="240" w:lineRule="auto"/>
              <w:rPr>
                <w:rFonts w:ascii="Tahoma" w:hAnsi="Tahoma" w:cs="Tahoma"/>
                <w:lang w:val="en-GB"/>
              </w:rPr>
            </w:pPr>
          </w:p>
        </w:tc>
        <w:tc>
          <w:tcPr>
            <w:tcW w:w="4993" w:type="dxa"/>
          </w:tcPr>
          <w:p w14:paraId="514A0E63" w14:textId="77777777" w:rsidR="003D6721" w:rsidRPr="003B33F2" w:rsidRDefault="003D6721" w:rsidP="003D6721">
            <w:pPr>
              <w:numPr>
                <w:ilvl w:val="0"/>
                <w:numId w:val="5"/>
              </w:numPr>
              <w:spacing w:after="0" w:line="240" w:lineRule="auto"/>
              <w:rPr>
                <w:rFonts w:ascii="Tahoma" w:hAnsi="Tahoma" w:cs="Tahoma"/>
                <w:lang w:val="en-GB"/>
              </w:rPr>
            </w:pPr>
            <w:r w:rsidRPr="003B33F2">
              <w:rPr>
                <w:rFonts w:ascii="Tahoma" w:hAnsi="Tahoma" w:cs="Tahoma"/>
                <w:lang w:val="en-GB"/>
              </w:rPr>
              <w:t xml:space="preserve">What is mechatronics, optomechatronics, </w:t>
            </w:r>
            <w:r w:rsidRPr="003B33F2">
              <w:rPr>
                <w:rFonts w:ascii="Tahoma" w:hAnsi="Tahoma" w:cs="Tahoma"/>
                <w:lang w:val="en-US"/>
              </w:rPr>
              <w:t>s</w:t>
            </w:r>
            <w:r w:rsidRPr="003B33F2">
              <w:rPr>
                <w:rFonts w:ascii="Tahoma" w:hAnsi="Tahoma" w:cs="Tahoma"/>
                <w:lang w:val="en-GB"/>
              </w:rPr>
              <w:t>tructronics, etc. Mechatronics paradigm. Synergetic effects.</w:t>
            </w:r>
          </w:p>
          <w:p w14:paraId="2116C1FC" w14:textId="77777777" w:rsidR="003D6721" w:rsidRPr="003B33F2" w:rsidRDefault="003D6721" w:rsidP="003D6721">
            <w:pPr>
              <w:numPr>
                <w:ilvl w:val="0"/>
                <w:numId w:val="5"/>
              </w:numPr>
              <w:spacing w:after="0" w:line="240" w:lineRule="auto"/>
              <w:rPr>
                <w:rFonts w:ascii="Tahoma" w:hAnsi="Tahoma" w:cs="Tahoma"/>
                <w:lang w:val="en-GB"/>
              </w:rPr>
            </w:pPr>
            <w:r w:rsidRPr="003B33F2">
              <w:rPr>
                <w:rFonts w:ascii="Tahoma" w:hAnsi="Tahoma" w:cs="Tahoma"/>
                <w:lang w:val="en-GB"/>
              </w:rPr>
              <w:t>Elements of mechatronic systems.</w:t>
            </w:r>
          </w:p>
          <w:p w14:paraId="011CA81C" w14:textId="77777777" w:rsidR="003D6721" w:rsidRPr="003B33F2" w:rsidRDefault="003D6721" w:rsidP="003D6721">
            <w:pPr>
              <w:numPr>
                <w:ilvl w:val="0"/>
                <w:numId w:val="5"/>
              </w:numPr>
              <w:spacing w:after="0" w:line="240" w:lineRule="auto"/>
              <w:rPr>
                <w:rFonts w:ascii="Tahoma" w:hAnsi="Tahoma" w:cs="Tahoma"/>
                <w:lang w:val="en-GB"/>
              </w:rPr>
            </w:pPr>
            <w:r w:rsidRPr="003B33F2">
              <w:rPr>
                <w:rFonts w:ascii="Tahoma" w:hAnsi="Tahoma" w:cs="Tahoma"/>
                <w:lang w:val="en-GB"/>
              </w:rPr>
              <w:t>Mechanical, electrical and hydraulic actuators</w:t>
            </w:r>
          </w:p>
          <w:p w14:paraId="4369D931" w14:textId="77777777" w:rsidR="003D6721" w:rsidRPr="003B33F2" w:rsidRDefault="003D6721" w:rsidP="003D6721">
            <w:pPr>
              <w:numPr>
                <w:ilvl w:val="0"/>
                <w:numId w:val="5"/>
              </w:numPr>
              <w:spacing w:after="0" w:line="240" w:lineRule="auto"/>
              <w:rPr>
                <w:rFonts w:ascii="Tahoma" w:hAnsi="Tahoma" w:cs="Tahoma"/>
                <w:lang w:val="en-GB"/>
              </w:rPr>
            </w:pPr>
            <w:r w:rsidRPr="003B33F2">
              <w:rPr>
                <w:rFonts w:ascii="Tahoma" w:hAnsi="Tahoma" w:cs="Tahoma"/>
                <w:lang w:val="en-GB"/>
              </w:rPr>
              <w:t>Sensors</w:t>
            </w:r>
          </w:p>
          <w:p w14:paraId="4EBE0E48" w14:textId="77777777" w:rsidR="003D6721" w:rsidRPr="003B33F2" w:rsidRDefault="003D6721" w:rsidP="003D6721">
            <w:pPr>
              <w:numPr>
                <w:ilvl w:val="0"/>
                <w:numId w:val="5"/>
              </w:numPr>
              <w:spacing w:after="0" w:line="240" w:lineRule="auto"/>
              <w:rPr>
                <w:rFonts w:ascii="Tahoma" w:hAnsi="Tahoma" w:cs="Tahoma"/>
                <w:lang w:val="en-GB"/>
              </w:rPr>
            </w:pPr>
            <w:r w:rsidRPr="003B33F2">
              <w:rPr>
                <w:rFonts w:ascii="Tahoma" w:hAnsi="Tahoma" w:cs="Tahoma"/>
                <w:lang w:val="en-GB"/>
              </w:rPr>
              <w:t>Intelligent control system, microcomputers</w:t>
            </w:r>
          </w:p>
          <w:p w14:paraId="6C36D185" w14:textId="77777777" w:rsidR="003D6721" w:rsidRPr="003B33F2" w:rsidRDefault="003D6721" w:rsidP="003D6721">
            <w:pPr>
              <w:numPr>
                <w:ilvl w:val="0"/>
                <w:numId w:val="5"/>
              </w:numPr>
              <w:spacing w:after="0" w:line="240" w:lineRule="auto"/>
              <w:rPr>
                <w:rFonts w:ascii="Tahoma" w:hAnsi="Tahoma" w:cs="Tahoma"/>
                <w:lang w:val="en-GB"/>
              </w:rPr>
            </w:pPr>
            <w:r w:rsidRPr="003B33F2">
              <w:rPr>
                <w:rFonts w:ascii="Tahoma" w:hAnsi="Tahoma" w:cs="Tahoma"/>
                <w:lang w:val="en-GB"/>
              </w:rPr>
              <w:t>Examples of mechatronics devices and systems (industrial,</w:t>
            </w:r>
            <w:r w:rsidRPr="003B33F2">
              <w:rPr>
                <w:rFonts w:ascii="Tahoma" w:hAnsi="Tahoma" w:cs="Tahoma"/>
                <w:lang w:val="en-US"/>
              </w:rPr>
              <w:t xml:space="preserve"> </w:t>
            </w:r>
            <w:r w:rsidRPr="003B33F2">
              <w:rPr>
                <w:rFonts w:ascii="Tahoma" w:hAnsi="Tahoma" w:cs="Tahoma"/>
                <w:lang w:val="en-GB"/>
              </w:rPr>
              <w:t>domestic, and social appliances).</w:t>
            </w:r>
          </w:p>
          <w:p w14:paraId="0E10D4B4" w14:textId="77777777" w:rsidR="003D6721" w:rsidRPr="003B33F2" w:rsidRDefault="003D6721" w:rsidP="003D6721">
            <w:pPr>
              <w:numPr>
                <w:ilvl w:val="0"/>
                <w:numId w:val="5"/>
              </w:numPr>
              <w:spacing w:after="0" w:line="240" w:lineRule="auto"/>
              <w:rPr>
                <w:rFonts w:ascii="Tahoma" w:hAnsi="Tahoma" w:cs="Tahoma"/>
                <w:lang w:val="en-GB"/>
              </w:rPr>
            </w:pPr>
            <w:r w:rsidRPr="003B33F2">
              <w:rPr>
                <w:rFonts w:ascii="Tahoma" w:hAnsi="Tahoma" w:cs="Tahoma"/>
                <w:lang w:val="en-GB"/>
              </w:rPr>
              <w:t>MEMS and biomimetic subsystems in mechatronics</w:t>
            </w:r>
          </w:p>
          <w:p w14:paraId="36BCBAC2" w14:textId="77777777" w:rsidR="003D6721" w:rsidRPr="003B33F2" w:rsidRDefault="003D6721" w:rsidP="003D6721">
            <w:pPr>
              <w:numPr>
                <w:ilvl w:val="0"/>
                <w:numId w:val="5"/>
              </w:numPr>
              <w:spacing w:after="0" w:line="240" w:lineRule="auto"/>
              <w:rPr>
                <w:rFonts w:ascii="Tahoma" w:hAnsi="Tahoma" w:cs="Tahoma"/>
                <w:lang w:val="en-GB"/>
              </w:rPr>
            </w:pPr>
            <w:r w:rsidRPr="003B33F2">
              <w:rPr>
                <w:rFonts w:ascii="Tahoma" w:hAnsi="Tahoma" w:cs="Tahoma"/>
                <w:lang w:val="en-GB"/>
              </w:rPr>
              <w:t>Modelling of mechatronics systems</w:t>
            </w:r>
          </w:p>
          <w:p w14:paraId="01557541" w14:textId="77777777" w:rsidR="003D6721" w:rsidRPr="003B33F2" w:rsidRDefault="003D6721" w:rsidP="003D6721">
            <w:pPr>
              <w:numPr>
                <w:ilvl w:val="0"/>
                <w:numId w:val="5"/>
              </w:numPr>
              <w:spacing w:after="0" w:line="240" w:lineRule="auto"/>
              <w:rPr>
                <w:rFonts w:ascii="Tahoma" w:hAnsi="Tahoma" w:cs="Tahoma"/>
                <w:lang w:val="en-GB"/>
              </w:rPr>
            </w:pPr>
            <w:r w:rsidRPr="003B33F2">
              <w:rPr>
                <w:rFonts w:ascii="Tahoma" w:hAnsi="Tahoma" w:cs="Tahoma"/>
                <w:lang w:val="en-GB"/>
              </w:rPr>
              <w:t>Unified variable system</w:t>
            </w:r>
          </w:p>
          <w:p w14:paraId="467FEABF" w14:textId="77777777" w:rsidR="003D6721" w:rsidRPr="003B33F2" w:rsidRDefault="003D6721" w:rsidP="003D6721">
            <w:pPr>
              <w:numPr>
                <w:ilvl w:val="0"/>
                <w:numId w:val="5"/>
              </w:numPr>
              <w:spacing w:after="0" w:line="240" w:lineRule="auto"/>
              <w:rPr>
                <w:rFonts w:ascii="Tahoma" w:hAnsi="Tahoma" w:cs="Tahoma"/>
                <w:lang w:val="en-GB"/>
              </w:rPr>
            </w:pPr>
            <w:r w:rsidRPr="003B33F2">
              <w:rPr>
                <w:rFonts w:ascii="Tahoma" w:hAnsi="Tahoma" w:cs="Tahoma"/>
                <w:lang w:val="en-GB"/>
              </w:rPr>
              <w:t>Short bondgraph method description.</w:t>
            </w:r>
          </w:p>
          <w:p w14:paraId="345D7AB4" w14:textId="77777777" w:rsidR="003D6721" w:rsidRPr="003B33F2" w:rsidRDefault="003D6721" w:rsidP="003D6721">
            <w:pPr>
              <w:numPr>
                <w:ilvl w:val="0"/>
                <w:numId w:val="5"/>
              </w:numPr>
              <w:spacing w:after="0" w:line="240" w:lineRule="auto"/>
              <w:rPr>
                <w:rFonts w:ascii="Tahoma" w:hAnsi="Tahoma" w:cs="Tahoma"/>
                <w:lang w:val="en-GB"/>
              </w:rPr>
            </w:pPr>
            <w:r w:rsidRPr="003B33F2">
              <w:rPr>
                <w:rFonts w:ascii="Tahoma" w:hAnsi="Tahoma" w:cs="Tahoma"/>
                <w:lang w:val="en-GB"/>
              </w:rPr>
              <w:t>Design methods of mechatronics systems.</w:t>
            </w:r>
          </w:p>
          <w:p w14:paraId="01391E1E" w14:textId="77777777" w:rsidR="003D6721" w:rsidRPr="003B33F2" w:rsidRDefault="003D6721" w:rsidP="003D6721">
            <w:pPr>
              <w:numPr>
                <w:ilvl w:val="0"/>
                <w:numId w:val="5"/>
              </w:numPr>
              <w:spacing w:after="0" w:line="240" w:lineRule="auto"/>
              <w:rPr>
                <w:rFonts w:ascii="Tahoma" w:hAnsi="Tahoma" w:cs="Tahoma"/>
                <w:lang w:val="en-GB"/>
              </w:rPr>
            </w:pPr>
            <w:r w:rsidRPr="003B33F2">
              <w:rPr>
                <w:rFonts w:ascii="Tahoma" w:hAnsi="Tahoma" w:cs="Tahoma"/>
                <w:lang w:val="en-GB"/>
              </w:rPr>
              <w:t>Software for mechatronics system modelling and design</w:t>
            </w:r>
          </w:p>
        </w:tc>
      </w:tr>
      <w:tr w:rsidR="003D6721" w:rsidRPr="00312911" w14:paraId="76DFC112" w14:textId="77777777" w:rsidTr="005E7C06">
        <w:tc>
          <w:tcPr>
            <w:tcW w:w="4219" w:type="dxa"/>
          </w:tcPr>
          <w:p w14:paraId="7E130B95"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Didactics methods</w:t>
            </w:r>
          </w:p>
        </w:tc>
        <w:tc>
          <w:tcPr>
            <w:tcW w:w="4993" w:type="dxa"/>
          </w:tcPr>
          <w:p w14:paraId="3BB055FE"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Multimedia presentations, lectures</w:t>
            </w:r>
          </w:p>
        </w:tc>
      </w:tr>
      <w:tr w:rsidR="003D6721" w:rsidRPr="00312911" w14:paraId="0A2FE000" w14:textId="77777777" w:rsidTr="005E7C06">
        <w:tc>
          <w:tcPr>
            <w:tcW w:w="4219" w:type="dxa"/>
          </w:tcPr>
          <w:p w14:paraId="00FEBA8A"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Course requirements</w:t>
            </w:r>
          </w:p>
        </w:tc>
        <w:tc>
          <w:tcPr>
            <w:tcW w:w="4993" w:type="dxa"/>
          </w:tcPr>
          <w:p w14:paraId="4747024B"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Presentation/attendance</w:t>
            </w:r>
          </w:p>
        </w:tc>
      </w:tr>
      <w:tr w:rsidR="003D6721" w:rsidRPr="003D6721" w14:paraId="55C2CE43" w14:textId="77777777" w:rsidTr="005E7C06">
        <w:trPr>
          <w:trHeight w:val="2610"/>
        </w:trPr>
        <w:tc>
          <w:tcPr>
            <w:tcW w:w="4219" w:type="dxa"/>
          </w:tcPr>
          <w:p w14:paraId="69B11C64"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lastRenderedPageBreak/>
              <w:t>Literature (basic and supplementary)</w:t>
            </w:r>
          </w:p>
        </w:tc>
        <w:tc>
          <w:tcPr>
            <w:tcW w:w="4993" w:type="dxa"/>
          </w:tcPr>
          <w:p w14:paraId="4A9B119A"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Basic :</w:t>
            </w:r>
          </w:p>
          <w:p w14:paraId="39FF22A7" w14:textId="77777777" w:rsidR="003D6721" w:rsidRPr="003B33F2" w:rsidRDefault="003D6721" w:rsidP="003D6721">
            <w:pPr>
              <w:numPr>
                <w:ilvl w:val="0"/>
                <w:numId w:val="6"/>
              </w:numPr>
              <w:spacing w:after="0" w:line="240" w:lineRule="auto"/>
              <w:rPr>
                <w:rFonts w:ascii="Tahoma" w:hAnsi="Tahoma" w:cs="Tahoma"/>
                <w:lang w:val="en-US"/>
              </w:rPr>
            </w:pPr>
            <w:r w:rsidRPr="003B33F2">
              <w:rPr>
                <w:rFonts w:ascii="Tahoma" w:hAnsi="Tahoma" w:cs="Tahoma"/>
                <w:lang w:val="en-US"/>
              </w:rPr>
              <w:t>System Dynamics Modeling, Simulation, and Control of Mechatronic Systems,  Karnopp, Margolis, . Rosenberg, 3rd Ed, John Wiley, New York 2000</w:t>
            </w:r>
          </w:p>
          <w:p w14:paraId="0BE1351E" w14:textId="77777777" w:rsidR="003D6721" w:rsidRPr="003B33F2" w:rsidRDefault="003D6721" w:rsidP="003D6721">
            <w:pPr>
              <w:numPr>
                <w:ilvl w:val="0"/>
                <w:numId w:val="6"/>
              </w:numPr>
              <w:spacing w:after="0" w:line="240" w:lineRule="auto"/>
              <w:rPr>
                <w:rFonts w:ascii="Tahoma" w:hAnsi="Tahoma" w:cs="Tahoma"/>
                <w:lang w:val="en-US"/>
              </w:rPr>
            </w:pPr>
            <w:r w:rsidRPr="003B33F2">
              <w:rPr>
                <w:rFonts w:ascii="Tahoma" w:hAnsi="Tahoma" w:cs="Tahoma"/>
                <w:lang w:val="en-US"/>
              </w:rPr>
              <w:t>Mechatronics by Bond Graphs, Damić, Montgomery, Springer Verlag, Berlin Heidelberg 2003</w:t>
            </w:r>
          </w:p>
          <w:p w14:paraId="59BF6835"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Supplementary:</w:t>
            </w:r>
          </w:p>
          <w:p w14:paraId="1F0DAED2" w14:textId="77777777" w:rsidR="003D6721" w:rsidRPr="003B33F2" w:rsidRDefault="003D6721" w:rsidP="003D6721">
            <w:pPr>
              <w:numPr>
                <w:ilvl w:val="0"/>
                <w:numId w:val="7"/>
              </w:numPr>
              <w:spacing w:after="0" w:line="240" w:lineRule="auto"/>
              <w:rPr>
                <w:rFonts w:ascii="Tahoma" w:hAnsi="Tahoma" w:cs="Tahoma"/>
                <w:lang w:val="en-US"/>
              </w:rPr>
            </w:pPr>
            <w:r w:rsidRPr="003B33F2">
              <w:rPr>
                <w:rFonts w:ascii="Tahoma" w:hAnsi="Tahoma" w:cs="Tahoma"/>
                <w:lang w:val="en-US"/>
              </w:rPr>
              <w:t>Mechatronika, Heimann Bodo, Gerth, Popp</w:t>
            </w:r>
          </w:p>
          <w:p w14:paraId="6AF8618A" w14:textId="77777777" w:rsidR="003D6721" w:rsidRPr="003B33F2" w:rsidRDefault="003D6721" w:rsidP="003D6721">
            <w:pPr>
              <w:numPr>
                <w:ilvl w:val="0"/>
                <w:numId w:val="7"/>
              </w:numPr>
              <w:spacing w:after="0" w:line="240" w:lineRule="auto"/>
              <w:rPr>
                <w:rFonts w:ascii="Tahoma" w:hAnsi="Tahoma" w:cs="Tahoma"/>
                <w:lang w:val="en-US"/>
              </w:rPr>
            </w:pPr>
            <w:r w:rsidRPr="003B33F2">
              <w:rPr>
                <w:rFonts w:ascii="Tahoma" w:hAnsi="Tahoma" w:cs="Tahoma"/>
                <w:lang w:val="en-US"/>
              </w:rPr>
              <w:t>Continuous System Modeling, Cellier, Springer Verlag 1991</w:t>
            </w:r>
          </w:p>
        </w:tc>
      </w:tr>
      <w:tr w:rsidR="003D6721" w:rsidRPr="003D6721" w14:paraId="264049E1" w14:textId="77777777" w:rsidTr="005E7C06">
        <w:tc>
          <w:tcPr>
            <w:tcW w:w="4219" w:type="dxa"/>
          </w:tcPr>
          <w:p w14:paraId="2D6FC62B"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 xml:space="preserve">The effects of the education </w:t>
            </w:r>
          </w:p>
          <w:p w14:paraId="341233B1" w14:textId="77777777" w:rsidR="003D6721" w:rsidRPr="003B33F2" w:rsidRDefault="003D6721" w:rsidP="003D6721">
            <w:pPr>
              <w:pStyle w:val="Akapitzlist"/>
              <w:numPr>
                <w:ilvl w:val="0"/>
                <w:numId w:val="1"/>
              </w:numPr>
              <w:spacing w:after="0" w:line="240" w:lineRule="auto"/>
              <w:rPr>
                <w:rFonts w:ascii="Tahoma" w:hAnsi="Tahoma" w:cs="Tahoma"/>
                <w:lang w:val="en-GB"/>
              </w:rPr>
            </w:pPr>
            <w:r w:rsidRPr="003B33F2">
              <w:rPr>
                <w:rFonts w:ascii="Tahoma" w:hAnsi="Tahoma" w:cs="Tahoma"/>
                <w:lang w:val="en-GB"/>
              </w:rPr>
              <w:t>knowledge</w:t>
            </w:r>
          </w:p>
          <w:p w14:paraId="3955DF7F" w14:textId="77777777" w:rsidR="003D6721" w:rsidRPr="003B33F2" w:rsidRDefault="003D6721" w:rsidP="003D6721">
            <w:pPr>
              <w:pStyle w:val="Akapitzlist"/>
              <w:numPr>
                <w:ilvl w:val="0"/>
                <w:numId w:val="1"/>
              </w:numPr>
              <w:spacing w:after="0" w:line="240" w:lineRule="auto"/>
              <w:rPr>
                <w:rFonts w:ascii="Tahoma" w:hAnsi="Tahoma" w:cs="Tahoma"/>
                <w:lang w:val="en-GB"/>
              </w:rPr>
            </w:pPr>
            <w:r w:rsidRPr="003B33F2">
              <w:rPr>
                <w:rFonts w:ascii="Tahoma" w:hAnsi="Tahoma" w:cs="Tahoma"/>
                <w:lang w:val="en-GB"/>
              </w:rPr>
              <w:t>skills</w:t>
            </w:r>
          </w:p>
          <w:p w14:paraId="2E6BEEF1" w14:textId="77777777" w:rsidR="003D6721" w:rsidRPr="003B33F2" w:rsidRDefault="003D6721" w:rsidP="003D6721">
            <w:pPr>
              <w:pStyle w:val="Akapitzlist"/>
              <w:numPr>
                <w:ilvl w:val="0"/>
                <w:numId w:val="1"/>
              </w:numPr>
              <w:spacing w:after="0" w:line="240" w:lineRule="auto"/>
              <w:rPr>
                <w:rFonts w:ascii="Tahoma" w:hAnsi="Tahoma" w:cs="Tahoma"/>
                <w:lang w:val="en-GB"/>
              </w:rPr>
            </w:pPr>
            <w:r w:rsidRPr="003B33F2">
              <w:rPr>
                <w:rFonts w:ascii="Tahoma" w:hAnsi="Tahoma" w:cs="Tahoma"/>
                <w:lang w:val="en-GB"/>
              </w:rPr>
              <w:t>social competences</w:t>
            </w:r>
          </w:p>
        </w:tc>
        <w:tc>
          <w:tcPr>
            <w:tcW w:w="4993" w:type="dxa"/>
          </w:tcPr>
          <w:p w14:paraId="7DBA6B4A" w14:textId="77777777" w:rsidR="003D6721" w:rsidRPr="003B33F2" w:rsidRDefault="003D6721" w:rsidP="005E7C06">
            <w:pPr>
              <w:spacing w:after="0" w:line="240" w:lineRule="auto"/>
              <w:jc w:val="both"/>
              <w:rPr>
                <w:rFonts w:ascii="Tahoma" w:hAnsi="Tahoma" w:cs="Tahoma"/>
                <w:lang w:val="en-GB"/>
              </w:rPr>
            </w:pPr>
            <w:r w:rsidRPr="003B33F2">
              <w:rPr>
                <w:rFonts w:ascii="Tahoma" w:hAnsi="Tahoma" w:cs="Tahoma"/>
                <w:lang w:val="en-GB"/>
              </w:rPr>
              <w:t>Knowledge:</w:t>
            </w:r>
          </w:p>
          <w:p w14:paraId="73B2EA9E" w14:textId="77777777" w:rsidR="003D6721" w:rsidRPr="003B33F2" w:rsidRDefault="003D6721" w:rsidP="005E7C06">
            <w:pPr>
              <w:spacing w:after="0" w:line="240" w:lineRule="auto"/>
              <w:jc w:val="both"/>
              <w:rPr>
                <w:rFonts w:ascii="Tahoma" w:hAnsi="Tahoma" w:cs="Tahoma"/>
                <w:lang w:val="en-GB"/>
              </w:rPr>
            </w:pPr>
            <w:r w:rsidRPr="003B33F2">
              <w:rPr>
                <w:rFonts w:ascii="Tahoma" w:hAnsi="Tahoma" w:cs="Tahoma"/>
                <w:lang w:val="en-GB"/>
              </w:rPr>
              <w:t>He knows basic principles of mechatronics systems</w:t>
            </w:r>
          </w:p>
          <w:p w14:paraId="31DFAF9A" w14:textId="77777777" w:rsidR="003D6721" w:rsidRPr="003B33F2" w:rsidRDefault="003D6721" w:rsidP="005E7C06">
            <w:pPr>
              <w:spacing w:after="0" w:line="240" w:lineRule="auto"/>
              <w:jc w:val="both"/>
              <w:rPr>
                <w:rFonts w:ascii="Tahoma" w:hAnsi="Tahoma" w:cs="Tahoma"/>
                <w:lang w:val="en-GB"/>
              </w:rPr>
            </w:pPr>
            <w:r w:rsidRPr="003B33F2">
              <w:rPr>
                <w:rFonts w:ascii="Tahoma" w:hAnsi="Tahoma" w:cs="Tahoma"/>
                <w:lang w:val="en-GB"/>
              </w:rPr>
              <w:t xml:space="preserve">He knows modelling methods for mechatronic systems, and its efficient application in the practice </w:t>
            </w:r>
          </w:p>
          <w:p w14:paraId="6D6078B1" w14:textId="77777777" w:rsidR="003D6721" w:rsidRPr="003B33F2" w:rsidRDefault="003D6721" w:rsidP="005E7C06">
            <w:pPr>
              <w:spacing w:after="0" w:line="240" w:lineRule="auto"/>
              <w:jc w:val="both"/>
              <w:rPr>
                <w:rFonts w:ascii="Tahoma" w:hAnsi="Tahoma" w:cs="Tahoma"/>
                <w:lang w:val="en-GB"/>
              </w:rPr>
            </w:pPr>
            <w:r w:rsidRPr="003B33F2">
              <w:rPr>
                <w:rFonts w:ascii="Tahoma" w:hAnsi="Tahoma" w:cs="Tahoma"/>
                <w:lang w:val="en-GB"/>
              </w:rPr>
              <w:t>Skills:</w:t>
            </w:r>
          </w:p>
          <w:p w14:paraId="2902FEA9" w14:textId="77777777" w:rsidR="003D6721" w:rsidRPr="003B33F2" w:rsidRDefault="003D6721" w:rsidP="005E7C06">
            <w:pPr>
              <w:spacing w:after="0" w:line="240" w:lineRule="auto"/>
              <w:jc w:val="both"/>
              <w:rPr>
                <w:rFonts w:ascii="Tahoma" w:hAnsi="Tahoma" w:cs="Tahoma"/>
                <w:lang w:val="en-GB"/>
              </w:rPr>
            </w:pPr>
            <w:r w:rsidRPr="003B33F2">
              <w:rPr>
                <w:rFonts w:ascii="Tahoma" w:hAnsi="Tahoma" w:cs="Tahoma"/>
                <w:lang w:val="en-GB"/>
              </w:rPr>
              <w:t>He can perform simulations of simple mechatronics system</w:t>
            </w:r>
          </w:p>
          <w:p w14:paraId="72F063A5" w14:textId="77777777" w:rsidR="003D6721" w:rsidRPr="003B33F2" w:rsidRDefault="003D6721" w:rsidP="005E7C06">
            <w:pPr>
              <w:spacing w:after="0" w:line="240" w:lineRule="auto"/>
              <w:jc w:val="both"/>
              <w:rPr>
                <w:rFonts w:ascii="Tahoma" w:hAnsi="Tahoma" w:cs="Tahoma"/>
                <w:lang w:val="en-GB"/>
              </w:rPr>
            </w:pPr>
            <w:r w:rsidRPr="003B33F2">
              <w:rPr>
                <w:rFonts w:ascii="Tahoma" w:hAnsi="Tahoma" w:cs="Tahoma"/>
                <w:lang w:val="en-GB"/>
              </w:rPr>
              <w:t>Social competences:</w:t>
            </w:r>
          </w:p>
          <w:p w14:paraId="0B2BB15F" w14:textId="77777777" w:rsidR="003D6721" w:rsidRPr="003B33F2" w:rsidRDefault="003D6721" w:rsidP="005E7C06">
            <w:pPr>
              <w:spacing w:after="0" w:line="240" w:lineRule="auto"/>
              <w:jc w:val="both"/>
              <w:rPr>
                <w:rFonts w:ascii="Tahoma" w:hAnsi="Tahoma" w:cs="Tahoma"/>
                <w:lang w:val="en-GB"/>
              </w:rPr>
            </w:pPr>
            <w:r w:rsidRPr="003B33F2">
              <w:rPr>
                <w:rFonts w:ascii="Tahoma" w:hAnsi="Tahoma" w:cs="Tahoma"/>
                <w:lang w:val="en-GB"/>
              </w:rPr>
              <w:t>He is able to think independently trying to solve creatively practical problems of analysis of mechatronic devices and systems</w:t>
            </w:r>
          </w:p>
        </w:tc>
      </w:tr>
    </w:tbl>
    <w:p w14:paraId="0B5EF157" w14:textId="77777777" w:rsidR="00070A3B" w:rsidRPr="003D6721" w:rsidRDefault="00070A3B">
      <w:pPr>
        <w:rPr>
          <w:lang w:val="en-US"/>
        </w:rPr>
      </w:pPr>
    </w:p>
    <w:p w14:paraId="545D5DB6" w14:textId="77777777" w:rsidR="00704FBF" w:rsidRPr="00704FBF" w:rsidRDefault="00704FBF">
      <w:pPr>
        <w:rPr>
          <w:lang w:val="en-US"/>
        </w:rPr>
      </w:pPr>
    </w:p>
    <w:sectPr w:rsidR="00704FBF" w:rsidRPr="00704FBF" w:rsidSect="003D6721">
      <w:headerReference w:type="default" r:id="rId8"/>
      <w:pgSz w:w="12240" w:h="15840"/>
      <w:pgMar w:top="2202"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52FAD" w14:textId="77777777" w:rsidR="008D5F3F" w:rsidRDefault="008D5F3F" w:rsidP="006B2377">
      <w:pPr>
        <w:spacing w:after="0" w:line="240" w:lineRule="auto"/>
      </w:pPr>
      <w:r>
        <w:separator/>
      </w:r>
    </w:p>
  </w:endnote>
  <w:endnote w:type="continuationSeparator" w:id="0">
    <w:p w14:paraId="4F975663" w14:textId="77777777" w:rsidR="008D5F3F" w:rsidRDefault="008D5F3F" w:rsidP="006B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0F76B" w14:textId="77777777" w:rsidR="008D5F3F" w:rsidRDefault="008D5F3F" w:rsidP="006B2377">
      <w:pPr>
        <w:spacing w:after="0" w:line="240" w:lineRule="auto"/>
      </w:pPr>
      <w:r>
        <w:separator/>
      </w:r>
    </w:p>
  </w:footnote>
  <w:footnote w:type="continuationSeparator" w:id="0">
    <w:p w14:paraId="49492B23" w14:textId="77777777" w:rsidR="008D5F3F" w:rsidRDefault="008D5F3F" w:rsidP="006B2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C34C" w14:textId="77777777" w:rsidR="006B2377" w:rsidRDefault="006B2377" w:rsidP="006B2377">
    <w:pPr>
      <w:pStyle w:val="Nagwek"/>
    </w:pPr>
    <w:r w:rsidRPr="00AC4EBB">
      <w:rPr>
        <w:rFonts w:ascii="Tahoma" w:hAnsi="Tahoma" w:cs="Tahoma"/>
        <w:b/>
        <w:noProof/>
        <w:color w:val="000080"/>
        <w:sz w:val="26"/>
        <w:szCs w:val="26"/>
        <w:lang w:val="en-US" w:eastAsia="en-US"/>
      </w:rPr>
      <w:drawing>
        <wp:inline distT="0" distB="0" distL="0" distR="0" wp14:anchorId="77656B3D" wp14:editId="08CFFA86">
          <wp:extent cx="1076325" cy="472072"/>
          <wp:effectExtent l="0" t="0" r="0" b="0"/>
          <wp:docPr id="13" name="Obraz 13" descr="znak-napis-prawy wersja 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napis-prawy wersja a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1223" cy="482992"/>
                  </a:xfrm>
                  <a:prstGeom prst="rect">
                    <a:avLst/>
                  </a:prstGeom>
                  <a:noFill/>
                  <a:ln>
                    <a:noFill/>
                  </a:ln>
                </pic:spPr>
              </pic:pic>
            </a:graphicData>
          </a:graphic>
        </wp:inline>
      </w:drawing>
    </w:r>
    <w:r w:rsidRPr="00CD1E6C">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A62AC"/>
    <w:multiLevelType w:val="hybridMultilevel"/>
    <w:tmpl w:val="EEEC5E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750259"/>
    <w:multiLevelType w:val="hybridMultilevel"/>
    <w:tmpl w:val="B936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8627DE"/>
    <w:multiLevelType w:val="hybridMultilevel"/>
    <w:tmpl w:val="ADE260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2D0EF6"/>
    <w:multiLevelType w:val="hybridMultilevel"/>
    <w:tmpl w:val="2870DC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3432D4B"/>
    <w:multiLevelType w:val="hybridMultilevel"/>
    <w:tmpl w:val="98486BA2"/>
    <w:lvl w:ilvl="0" w:tplc="1E7A916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3A1C41"/>
    <w:multiLevelType w:val="hybridMultilevel"/>
    <w:tmpl w:val="5C5A7D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6CBE7E2C"/>
    <w:multiLevelType w:val="hybridMultilevel"/>
    <w:tmpl w:val="E8FEDD32"/>
    <w:lvl w:ilvl="0" w:tplc="F18C455A">
      <w:numFmt w:val="bullet"/>
      <w:lvlText w:val="-"/>
      <w:lvlJc w:val="left"/>
      <w:pPr>
        <w:ind w:left="720" w:hanging="360"/>
      </w:pPr>
      <w:rPr>
        <w:rFonts w:ascii="Tahoma" w:eastAsiaTheme="minorHAns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77"/>
    <w:rsid w:val="00070A3B"/>
    <w:rsid w:val="003D6721"/>
    <w:rsid w:val="004629D9"/>
    <w:rsid w:val="004A23BD"/>
    <w:rsid w:val="006B2377"/>
    <w:rsid w:val="00700953"/>
    <w:rsid w:val="00704FBF"/>
    <w:rsid w:val="00847F71"/>
    <w:rsid w:val="008D5F3F"/>
    <w:rsid w:val="00B05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93EAAA"/>
  <w15:chartTrackingRefBased/>
  <w15:docId w15:val="{7B1AF6E4-617A-485A-936C-B165D609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4FBF"/>
    <w:pPr>
      <w:spacing w:after="200" w:line="276" w:lineRule="auto"/>
    </w:pPr>
    <w:rPr>
      <w:rFonts w:eastAsiaTheme="minorEastAsia"/>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B2377"/>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6B2377"/>
  </w:style>
  <w:style w:type="paragraph" w:styleId="Stopka">
    <w:name w:val="footer"/>
    <w:basedOn w:val="Normalny"/>
    <w:link w:val="StopkaZnak"/>
    <w:uiPriority w:val="99"/>
    <w:unhideWhenUsed/>
    <w:rsid w:val="006B2377"/>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6B2377"/>
  </w:style>
  <w:style w:type="table" w:styleId="Tabela-Siatka">
    <w:name w:val="Table Grid"/>
    <w:basedOn w:val="Standardowy"/>
    <w:uiPriority w:val="59"/>
    <w:rsid w:val="00704FBF"/>
    <w:pPr>
      <w:spacing w:after="0" w:line="240" w:lineRule="auto"/>
    </w:pPr>
    <w:rPr>
      <w:rFonts w:eastAsiaTheme="minorEastAsia"/>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04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g.ath.bielsko.pl/index.php/faculties/ge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2112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ATH</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Rajzer</dc:creator>
  <cp:keywords/>
  <dc:description/>
  <cp:lastModifiedBy>Andrzej Urbaś</cp:lastModifiedBy>
  <cp:revision>3</cp:revision>
  <dcterms:created xsi:type="dcterms:W3CDTF">2016-03-18T15:21:00Z</dcterms:created>
  <dcterms:modified xsi:type="dcterms:W3CDTF">2022-03-24T15:07:00Z</dcterms:modified>
</cp:coreProperties>
</file>