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409E"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3F6C3B" w14:paraId="6C521E6A"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75DCB866" w14:textId="77777777" w:rsidR="003F6C3B" w:rsidRDefault="003F6C3B">
            <w:pPr>
              <w:spacing w:after="0" w:line="240" w:lineRule="auto"/>
              <w:rPr>
                <w:rFonts w:ascii="Tahoma" w:eastAsiaTheme="minorHAnsi" w:hAnsi="Tahoma" w:cs="Tahoma"/>
                <w:lang w:val="en-GB" w:eastAsia="en-US"/>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2F9B1A71" w14:textId="77777777" w:rsidR="003F6C3B" w:rsidRDefault="003F6C3B">
            <w:pPr>
              <w:spacing w:after="0" w:line="240" w:lineRule="auto"/>
              <w:rPr>
                <w:rFonts w:ascii="Tahoma" w:hAnsi="Tahoma" w:cs="Tahoma"/>
                <w:b/>
                <w:lang w:val="en-GB"/>
              </w:rPr>
            </w:pPr>
            <w:r>
              <w:rPr>
                <w:rFonts w:ascii="Tahoma" w:hAnsi="Tahoma" w:cs="Tahoma"/>
                <w:b/>
                <w:lang w:val="en-GB"/>
              </w:rPr>
              <w:t>Analytical Mechanics</w:t>
            </w:r>
          </w:p>
        </w:tc>
      </w:tr>
      <w:tr w:rsidR="003F6C3B" w:rsidRPr="005374AD" w14:paraId="067534BF"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2565BFA5" w14:textId="77777777" w:rsidR="003F6C3B" w:rsidRDefault="003F6C3B">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4B75EF96" w14:textId="77777777" w:rsidR="003F6C3B" w:rsidRDefault="003F6C3B">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3F6C3B" w14:paraId="329C7C8E"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59754266" w14:textId="77777777" w:rsidR="003F6C3B" w:rsidRDefault="003F6C3B">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02813A0B" w14:textId="77777777" w:rsidR="003F6C3B" w:rsidRDefault="003F6C3B">
            <w:pPr>
              <w:spacing w:after="0" w:line="240" w:lineRule="auto"/>
              <w:rPr>
                <w:rFonts w:ascii="Tahoma" w:hAnsi="Tahoma" w:cs="Tahoma"/>
                <w:lang w:val="en-GB"/>
              </w:rPr>
            </w:pPr>
            <w:r>
              <w:rPr>
                <w:rFonts w:ascii="Tahoma" w:hAnsi="Tahoma" w:cs="Tahoma"/>
                <w:lang w:val="en-GB"/>
              </w:rPr>
              <w:t>Postgraduate (MA)</w:t>
            </w:r>
          </w:p>
        </w:tc>
      </w:tr>
      <w:tr w:rsidR="003F6C3B" w14:paraId="3B56C37E"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38633525" w14:textId="77777777" w:rsidR="003F6C3B" w:rsidRDefault="003F6C3B">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50FAA9F4" w14:textId="77777777" w:rsidR="003F6C3B" w:rsidRDefault="003F6C3B">
            <w:pPr>
              <w:spacing w:after="0" w:line="240" w:lineRule="auto"/>
              <w:rPr>
                <w:rFonts w:ascii="Tahoma" w:hAnsi="Tahoma" w:cs="Tahoma"/>
                <w:lang w:val="en-GB"/>
              </w:rPr>
            </w:pPr>
            <w:r>
              <w:rPr>
                <w:rFonts w:ascii="Tahoma" w:hAnsi="Tahoma" w:cs="Tahoma"/>
                <w:lang w:val="en-GB"/>
              </w:rPr>
              <w:t>Winter/summer</w:t>
            </w:r>
          </w:p>
        </w:tc>
      </w:tr>
      <w:tr w:rsidR="003F6C3B" w14:paraId="10079414"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0A96880D" w14:textId="77777777" w:rsidR="003F6C3B" w:rsidRDefault="003F6C3B">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tcPr>
          <w:p w14:paraId="4BEE14F1" w14:textId="61FE555E" w:rsidR="003F6C3B" w:rsidRDefault="003F6C3B">
            <w:pPr>
              <w:spacing w:after="0" w:line="240" w:lineRule="auto"/>
              <w:rPr>
                <w:rFonts w:ascii="Tahoma" w:hAnsi="Tahoma" w:cs="Tahoma"/>
                <w:lang w:val="en-GB"/>
              </w:rPr>
            </w:pPr>
            <w:r>
              <w:rPr>
                <w:rFonts w:ascii="Tahoma" w:hAnsi="Tahoma" w:cs="Tahoma"/>
                <w:lang w:val="en-GB"/>
              </w:rPr>
              <w:t>Lecture</w:t>
            </w:r>
          </w:p>
          <w:p w14:paraId="07A64090" w14:textId="77777777" w:rsidR="003F6C3B" w:rsidRDefault="003F6C3B">
            <w:pPr>
              <w:spacing w:after="0" w:line="240" w:lineRule="auto"/>
              <w:rPr>
                <w:rFonts w:ascii="Tahoma" w:hAnsi="Tahoma" w:cs="Tahoma"/>
                <w:lang w:val="en-GB"/>
              </w:rPr>
            </w:pPr>
          </w:p>
        </w:tc>
      </w:tr>
      <w:tr w:rsidR="003F6C3B" w14:paraId="08CA13CE"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0DC88CD9" w14:textId="77777777" w:rsidR="003F6C3B" w:rsidRDefault="003F6C3B">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Borders>
              <w:top w:val="single" w:sz="4" w:space="0" w:color="auto"/>
              <w:left w:val="single" w:sz="4" w:space="0" w:color="auto"/>
              <w:bottom w:val="single" w:sz="4" w:space="0" w:color="auto"/>
              <w:right w:val="single" w:sz="4" w:space="0" w:color="auto"/>
            </w:tcBorders>
            <w:hideMark/>
          </w:tcPr>
          <w:p w14:paraId="61D0228B" w14:textId="77777777" w:rsidR="003F6C3B" w:rsidRDefault="003F6C3B">
            <w:pPr>
              <w:spacing w:after="0" w:line="240" w:lineRule="auto"/>
              <w:rPr>
                <w:rFonts w:ascii="Tahoma" w:hAnsi="Tahoma" w:cs="Tahoma"/>
                <w:lang w:val="en-GB"/>
              </w:rPr>
            </w:pPr>
            <w:r>
              <w:rPr>
                <w:rFonts w:ascii="Tahoma" w:hAnsi="Tahoma" w:cs="Tahoma"/>
                <w:lang w:val="en-GB"/>
              </w:rPr>
              <w:t>Yes</w:t>
            </w:r>
          </w:p>
        </w:tc>
      </w:tr>
      <w:tr w:rsidR="003F6C3B" w14:paraId="3820844E"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4B666920" w14:textId="77777777" w:rsidR="003F6C3B" w:rsidRDefault="003F6C3B">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32DBDFAB" w14:textId="77777777" w:rsidR="003F6C3B" w:rsidRDefault="003F6C3B">
            <w:pPr>
              <w:spacing w:after="0" w:line="240" w:lineRule="auto"/>
              <w:rPr>
                <w:rFonts w:ascii="Tahoma" w:hAnsi="Tahoma" w:cs="Tahoma"/>
                <w:lang w:val="en-GB"/>
              </w:rPr>
            </w:pPr>
            <w:r>
              <w:rPr>
                <w:rFonts w:ascii="Tahoma" w:hAnsi="Tahoma" w:cs="Tahoma"/>
                <w:lang w:val="en-GB"/>
              </w:rPr>
              <w:t>English</w:t>
            </w:r>
          </w:p>
        </w:tc>
      </w:tr>
      <w:tr w:rsidR="003F6C3B" w14:paraId="1A689047"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52806E5D" w14:textId="77777777" w:rsidR="003F6C3B" w:rsidRDefault="003F6C3B">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2416D14F" w14:textId="1451A6CD" w:rsidR="003F6C3B" w:rsidRDefault="005374AD">
            <w:pPr>
              <w:spacing w:after="0" w:line="240" w:lineRule="auto"/>
              <w:rPr>
                <w:rFonts w:ascii="Tahoma" w:hAnsi="Tahoma" w:cs="Tahoma"/>
                <w:lang w:val="en-GB"/>
              </w:rPr>
            </w:pPr>
            <w:r>
              <w:rPr>
                <w:rFonts w:ascii="Tahoma" w:hAnsi="Tahoma" w:cs="Tahoma"/>
                <w:lang w:val="en-GB"/>
              </w:rPr>
              <w:t>1</w:t>
            </w:r>
          </w:p>
        </w:tc>
      </w:tr>
      <w:tr w:rsidR="003F6C3B" w:rsidRPr="005374AD" w14:paraId="1E46AB68"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3873BFB2" w14:textId="77777777" w:rsidR="003F6C3B" w:rsidRDefault="003F6C3B">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4B8DE994" w14:textId="727A36F7" w:rsidR="003F6C3B" w:rsidRDefault="003F6C3B">
            <w:pPr>
              <w:spacing w:after="0" w:line="240" w:lineRule="auto"/>
              <w:rPr>
                <w:rFonts w:ascii="Tahoma" w:hAnsi="Tahoma" w:cs="Tahoma"/>
                <w:lang w:val="en-GB"/>
              </w:rPr>
            </w:pPr>
            <w:r>
              <w:rPr>
                <w:rFonts w:ascii="Tahoma" w:hAnsi="Tahoma" w:cs="Tahoma"/>
                <w:lang w:val="en-GB"/>
              </w:rPr>
              <w:t xml:space="preserve">dr hab. inż. Andrzej Harlecki,  prof. </w:t>
            </w:r>
            <w:r w:rsidR="005374AD">
              <w:rPr>
                <w:rFonts w:ascii="Tahoma" w:hAnsi="Tahoma" w:cs="Tahoma"/>
                <w:lang w:val="en-GB"/>
              </w:rPr>
              <w:t>UBB</w:t>
            </w:r>
          </w:p>
        </w:tc>
      </w:tr>
      <w:tr w:rsidR="003F6C3B" w:rsidRPr="005374AD" w14:paraId="7763AF61"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182A8A0D" w14:textId="77777777" w:rsidR="003F6C3B" w:rsidRDefault="003F6C3B">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r>
          </w:p>
        </w:tc>
        <w:tc>
          <w:tcPr>
            <w:tcW w:w="4993" w:type="dxa"/>
            <w:tcBorders>
              <w:top w:val="single" w:sz="4" w:space="0" w:color="auto"/>
              <w:left w:val="single" w:sz="4" w:space="0" w:color="auto"/>
              <w:bottom w:val="single" w:sz="4" w:space="0" w:color="auto"/>
              <w:right w:val="single" w:sz="4" w:space="0" w:color="auto"/>
            </w:tcBorders>
            <w:hideMark/>
          </w:tcPr>
          <w:p w14:paraId="32FEE353" w14:textId="77777777" w:rsidR="003F6C3B" w:rsidRDefault="003F6C3B">
            <w:pPr>
              <w:spacing w:after="0" w:line="240" w:lineRule="auto"/>
              <w:jc w:val="both"/>
              <w:rPr>
                <w:rFonts w:ascii="Tahoma" w:hAnsi="Tahoma" w:cs="Tahoma"/>
                <w:lang w:val="en-GB"/>
              </w:rPr>
            </w:pPr>
            <w:r>
              <w:rPr>
                <w:rFonts w:ascii="Tahoma" w:hAnsi="Tahoma" w:cs="Tahoma"/>
                <w:lang w:val="en-GB"/>
              </w:rPr>
              <w:t>The aim of the course is to give the students the foundations of analytical mechanics based on calculus of variations. The general aim of this course is to advance the student's knowledge of classical mechanics. Lectures include informations about the main methods of analytical mechanics. These methods of large practical significance are based on the different mathematical formalisms. It’s important because the same problem can be solved using different methods. Thus, students using the methods can also verify correctness of  calculation results.  The course  gives  the good introduction to the analysis of dynamics of multibody systems. This analysis can be used in the process of virtual prototyping in machine designing.</w:t>
            </w:r>
          </w:p>
        </w:tc>
      </w:tr>
      <w:tr w:rsidR="003F6C3B" w:rsidRPr="005374AD" w14:paraId="2604FBDD" w14:textId="77777777" w:rsidTr="003F6C3B">
        <w:tc>
          <w:tcPr>
            <w:tcW w:w="4219" w:type="dxa"/>
            <w:tcBorders>
              <w:top w:val="single" w:sz="4" w:space="0" w:color="auto"/>
              <w:left w:val="single" w:sz="4" w:space="0" w:color="auto"/>
              <w:bottom w:val="single" w:sz="4" w:space="0" w:color="auto"/>
              <w:right w:val="single" w:sz="4" w:space="0" w:color="auto"/>
            </w:tcBorders>
          </w:tcPr>
          <w:p w14:paraId="464C2056" w14:textId="77777777" w:rsidR="003F6C3B" w:rsidRDefault="003F6C3B">
            <w:pPr>
              <w:spacing w:after="0" w:line="240" w:lineRule="auto"/>
              <w:rPr>
                <w:rFonts w:ascii="Tahoma" w:hAnsi="Tahoma" w:cs="Tahoma"/>
                <w:lang w:val="en-GB"/>
              </w:rPr>
            </w:pPr>
            <w:r>
              <w:rPr>
                <w:rFonts w:ascii="Tahoma" w:hAnsi="Tahoma" w:cs="Tahoma"/>
                <w:lang w:val="en-GB"/>
              </w:rPr>
              <w:t>The content of the course: main topics and key ideas</w:t>
            </w:r>
          </w:p>
          <w:p w14:paraId="71816612" w14:textId="77777777" w:rsidR="003F6C3B" w:rsidRDefault="003F6C3B">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0C35B0C9" w14:textId="77777777" w:rsidR="003F6C3B" w:rsidRDefault="003F6C3B">
            <w:pPr>
              <w:tabs>
                <w:tab w:val="left" w:pos="176"/>
              </w:tabs>
              <w:spacing w:after="0" w:line="240" w:lineRule="auto"/>
              <w:jc w:val="both"/>
              <w:rPr>
                <w:rFonts w:ascii="Tahoma" w:hAnsi="Tahoma" w:cs="Tahoma"/>
                <w:lang w:val="en-GB"/>
              </w:rPr>
            </w:pPr>
            <w:r>
              <w:rPr>
                <w:rFonts w:ascii="Tahoma" w:hAnsi="Tahoma" w:cs="Tahoma"/>
                <w:lang w:val="en-GB"/>
              </w:rPr>
              <w:t>1.Classification of constraints. Generalized coordinates, velocities and accelerations. Generalized forces</w:t>
            </w:r>
          </w:p>
          <w:p w14:paraId="02CBC665" w14:textId="77777777" w:rsidR="003F6C3B" w:rsidRDefault="003F6C3B">
            <w:pPr>
              <w:spacing w:after="0" w:line="240" w:lineRule="auto"/>
              <w:jc w:val="both"/>
              <w:rPr>
                <w:rFonts w:ascii="Tahoma" w:hAnsi="Tahoma" w:cs="Tahoma"/>
                <w:lang w:val="en-GB"/>
              </w:rPr>
            </w:pPr>
            <w:r>
              <w:rPr>
                <w:rFonts w:ascii="Tahoma" w:hAnsi="Tahoma" w:cs="Tahoma"/>
                <w:lang w:val="en-GB"/>
              </w:rPr>
              <w:t>2. Virtual displacement.  Principle  of virtual works</w:t>
            </w:r>
          </w:p>
          <w:p w14:paraId="5E86CD15" w14:textId="77777777" w:rsidR="003F6C3B" w:rsidRDefault="003F6C3B">
            <w:pPr>
              <w:spacing w:after="0" w:line="240" w:lineRule="auto"/>
              <w:jc w:val="both"/>
              <w:rPr>
                <w:rFonts w:ascii="Tahoma" w:hAnsi="Tahoma" w:cs="Tahoma"/>
                <w:lang w:val="en-GB"/>
              </w:rPr>
            </w:pPr>
            <w:r>
              <w:rPr>
                <w:rFonts w:ascii="Tahoma" w:hAnsi="Tahoma" w:cs="Tahoma"/>
                <w:lang w:val="en-GB"/>
              </w:rPr>
              <w:t>3. Hamilton’s principle</w:t>
            </w:r>
          </w:p>
          <w:p w14:paraId="747687E7" w14:textId="77777777" w:rsidR="003F6C3B" w:rsidRDefault="003F6C3B">
            <w:pPr>
              <w:spacing w:after="0" w:line="240" w:lineRule="auto"/>
              <w:jc w:val="both"/>
              <w:rPr>
                <w:rFonts w:ascii="Tahoma" w:hAnsi="Tahoma" w:cs="Tahoma"/>
                <w:lang w:val="en-GB"/>
              </w:rPr>
            </w:pPr>
            <w:r>
              <w:rPr>
                <w:rFonts w:ascii="Tahoma" w:hAnsi="Tahoma" w:cs="Tahoma"/>
                <w:lang w:val="en-GB"/>
              </w:rPr>
              <w:t>4. D’Alembert’s principle. Gauss’s  principle of least constraint and Hertz principle  of least curvature</w:t>
            </w:r>
          </w:p>
          <w:p w14:paraId="0248A1A2" w14:textId="77777777" w:rsidR="003F6C3B" w:rsidRDefault="003F6C3B">
            <w:pPr>
              <w:spacing w:after="0" w:line="240" w:lineRule="auto"/>
              <w:jc w:val="both"/>
              <w:rPr>
                <w:rFonts w:ascii="Tahoma" w:hAnsi="Tahoma" w:cs="Tahoma"/>
                <w:lang w:val="en-GB"/>
              </w:rPr>
            </w:pPr>
            <w:r>
              <w:rPr>
                <w:rFonts w:ascii="Tahoma" w:hAnsi="Tahoma" w:cs="Tahoma"/>
                <w:lang w:val="en-GB"/>
              </w:rPr>
              <w:t xml:space="preserve">5. Hamilton-Jacobi equation   </w:t>
            </w:r>
          </w:p>
          <w:p w14:paraId="376D68F1" w14:textId="77777777" w:rsidR="003F6C3B" w:rsidRDefault="003F6C3B">
            <w:pPr>
              <w:spacing w:after="0" w:line="240" w:lineRule="auto"/>
              <w:jc w:val="both"/>
              <w:rPr>
                <w:rFonts w:ascii="Tahoma" w:hAnsi="Tahoma" w:cs="Tahoma"/>
                <w:lang w:val="en-GB"/>
              </w:rPr>
            </w:pPr>
            <w:r>
              <w:rPr>
                <w:rFonts w:ascii="Tahoma" w:hAnsi="Tahoma" w:cs="Tahoma"/>
                <w:lang w:val="en-GB"/>
              </w:rPr>
              <w:t>6. Lagrange’s of the second kind equations of motion</w:t>
            </w:r>
          </w:p>
          <w:p w14:paraId="7B5FBC04" w14:textId="77777777" w:rsidR="003F6C3B" w:rsidRDefault="003F6C3B">
            <w:pPr>
              <w:spacing w:after="0" w:line="240" w:lineRule="auto"/>
              <w:jc w:val="both"/>
              <w:rPr>
                <w:rFonts w:ascii="Tahoma" w:hAnsi="Tahoma" w:cs="Tahoma"/>
                <w:lang w:val="en-GB"/>
              </w:rPr>
            </w:pPr>
            <w:r>
              <w:rPr>
                <w:rFonts w:ascii="Tahoma" w:hAnsi="Tahoma" w:cs="Tahoma"/>
                <w:lang w:val="en-GB"/>
              </w:rPr>
              <w:t>7. Maggie’s equations of motion</w:t>
            </w:r>
          </w:p>
          <w:p w14:paraId="22BCEDD3" w14:textId="77777777" w:rsidR="003F6C3B" w:rsidRDefault="003F6C3B">
            <w:pPr>
              <w:spacing w:after="0" w:line="240" w:lineRule="auto"/>
              <w:jc w:val="both"/>
              <w:rPr>
                <w:rFonts w:ascii="Tahoma" w:hAnsi="Tahoma" w:cs="Tahoma"/>
                <w:lang w:val="en-GB"/>
              </w:rPr>
            </w:pPr>
            <w:r>
              <w:rPr>
                <w:rFonts w:ascii="Tahoma" w:hAnsi="Tahoma" w:cs="Tahoma"/>
                <w:lang w:val="en-GB"/>
              </w:rPr>
              <w:t xml:space="preserve">8. Appell’s equations of motion </w:t>
            </w:r>
          </w:p>
          <w:p w14:paraId="44FC819B" w14:textId="77777777" w:rsidR="003F6C3B" w:rsidRDefault="003F6C3B">
            <w:pPr>
              <w:spacing w:after="0" w:line="240" w:lineRule="auto"/>
              <w:jc w:val="both"/>
              <w:rPr>
                <w:rFonts w:ascii="Tahoma" w:hAnsi="Tahoma" w:cs="Tahoma"/>
                <w:lang w:val="en-GB"/>
              </w:rPr>
            </w:pPr>
            <w:r>
              <w:rPr>
                <w:rFonts w:ascii="Tahoma" w:hAnsi="Tahoma" w:cs="Tahoma"/>
                <w:lang w:val="en-GB"/>
              </w:rPr>
              <w:t xml:space="preserve">9. Boltzamann-Hamel equations of motion      </w:t>
            </w:r>
          </w:p>
        </w:tc>
      </w:tr>
      <w:tr w:rsidR="003F6C3B" w14:paraId="529E6E56"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283F1DFC" w14:textId="77777777" w:rsidR="003F6C3B" w:rsidRDefault="003F6C3B">
            <w:pPr>
              <w:spacing w:after="0" w:line="240" w:lineRule="auto"/>
              <w:rPr>
                <w:rFonts w:ascii="Tahoma" w:hAnsi="Tahoma" w:cs="Tahoma"/>
                <w:lang w:val="en-GB"/>
              </w:rPr>
            </w:pPr>
            <w:r>
              <w:rPr>
                <w:rFonts w:ascii="Tahoma" w:hAnsi="Tahoma" w:cs="Tahoma"/>
                <w:lang w:val="en-GB"/>
              </w:rPr>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186E1814" w14:textId="77777777" w:rsidR="003F6C3B" w:rsidRDefault="003F6C3B">
            <w:pPr>
              <w:spacing w:after="0" w:line="240" w:lineRule="auto"/>
              <w:rPr>
                <w:rFonts w:ascii="Tahoma" w:hAnsi="Tahoma" w:cs="Tahoma"/>
                <w:lang w:val="en-GB"/>
              </w:rPr>
            </w:pPr>
            <w:r>
              <w:rPr>
                <w:rFonts w:ascii="Tahoma" w:hAnsi="Tahoma" w:cs="Tahoma"/>
                <w:lang w:val="en-GB"/>
              </w:rPr>
              <w:t>Lectures by using multimedia equipment</w:t>
            </w:r>
          </w:p>
        </w:tc>
      </w:tr>
      <w:tr w:rsidR="003F6C3B" w14:paraId="3792CB0B"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22FBC67D" w14:textId="77777777" w:rsidR="003F6C3B" w:rsidRDefault="003F6C3B">
            <w:pPr>
              <w:spacing w:after="0" w:line="240" w:lineRule="auto"/>
              <w:rPr>
                <w:rFonts w:ascii="Tahoma" w:hAnsi="Tahoma" w:cs="Tahoma"/>
                <w:lang w:val="en-GB"/>
              </w:rPr>
            </w:pPr>
            <w:r>
              <w:rPr>
                <w:rFonts w:ascii="Tahoma" w:hAnsi="Tahoma" w:cs="Tahoma"/>
                <w:lang w:val="en-GB"/>
              </w:rPr>
              <w:lastRenderedPageBreak/>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2FFA7CCF" w14:textId="77777777" w:rsidR="003F6C3B" w:rsidRDefault="003F6C3B">
            <w:pPr>
              <w:spacing w:after="0" w:line="240" w:lineRule="auto"/>
              <w:rPr>
                <w:rFonts w:ascii="Tahoma" w:hAnsi="Tahoma" w:cs="Tahoma"/>
                <w:lang w:val="en-GB"/>
              </w:rPr>
            </w:pPr>
            <w:r>
              <w:rPr>
                <w:rFonts w:ascii="Tahoma" w:hAnsi="Tahoma" w:cs="Tahoma"/>
                <w:lang w:val="en-GB"/>
              </w:rPr>
              <w:t>Exam</w:t>
            </w:r>
          </w:p>
        </w:tc>
      </w:tr>
      <w:tr w:rsidR="003F6C3B" w14:paraId="249AC44E"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15844788" w14:textId="77777777" w:rsidR="003F6C3B" w:rsidRDefault="003F6C3B">
            <w:pPr>
              <w:spacing w:after="0" w:line="240" w:lineRule="auto"/>
              <w:rPr>
                <w:rFonts w:ascii="Tahoma" w:hAnsi="Tahoma" w:cs="Tahoma"/>
                <w:lang w:val="en-GB"/>
              </w:rPr>
            </w:pPr>
            <w:r>
              <w:rPr>
                <w:rFonts w:ascii="Tahoma" w:hAnsi="Tahoma" w:cs="Tahoma"/>
                <w:lang w:val="en-GB"/>
              </w:rPr>
              <w:t>Literature (basic and supplementary)</w:t>
            </w:r>
          </w:p>
        </w:tc>
        <w:tc>
          <w:tcPr>
            <w:tcW w:w="4993" w:type="dxa"/>
            <w:tcBorders>
              <w:top w:val="single" w:sz="4" w:space="0" w:color="auto"/>
              <w:left w:val="single" w:sz="4" w:space="0" w:color="auto"/>
              <w:bottom w:val="single" w:sz="4" w:space="0" w:color="auto"/>
              <w:right w:val="single" w:sz="4" w:space="0" w:color="auto"/>
            </w:tcBorders>
          </w:tcPr>
          <w:p w14:paraId="0EB8DA6A" w14:textId="77777777" w:rsidR="003F6C3B" w:rsidRDefault="003F6C3B">
            <w:pPr>
              <w:spacing w:after="0" w:line="240" w:lineRule="auto"/>
              <w:jc w:val="both"/>
              <w:rPr>
                <w:rFonts w:ascii="Tahoma" w:hAnsi="Tahoma" w:cs="Tahoma"/>
                <w:lang w:val="en-GB"/>
              </w:rPr>
            </w:pPr>
            <w:r>
              <w:rPr>
                <w:rFonts w:ascii="Tahoma" w:hAnsi="Tahoma" w:cs="Tahoma"/>
                <w:lang w:val="en-GB"/>
              </w:rPr>
              <w:t>Basic</w:t>
            </w:r>
          </w:p>
          <w:p w14:paraId="649FDC36" w14:textId="77777777" w:rsidR="003F6C3B" w:rsidRDefault="003F6C3B">
            <w:pPr>
              <w:spacing w:after="0" w:line="240" w:lineRule="auto"/>
              <w:jc w:val="both"/>
              <w:rPr>
                <w:rFonts w:ascii="Tahoma" w:hAnsi="Tahoma" w:cs="Tahoma"/>
                <w:lang w:val="en-GB"/>
              </w:rPr>
            </w:pPr>
            <w:r>
              <w:rPr>
                <w:rFonts w:ascii="Tahoma" w:hAnsi="Tahoma" w:cs="Tahoma"/>
                <w:lang w:val="en-GB"/>
              </w:rPr>
              <w:t xml:space="preserve">1. Fowles G.R., Cassiday G.L., Analytical  </w:t>
            </w:r>
          </w:p>
          <w:p w14:paraId="63CFFD4D" w14:textId="77777777" w:rsidR="003F6C3B" w:rsidRDefault="003F6C3B">
            <w:pPr>
              <w:spacing w:after="0" w:line="240" w:lineRule="auto"/>
              <w:jc w:val="both"/>
              <w:rPr>
                <w:rFonts w:ascii="Tahoma" w:hAnsi="Tahoma" w:cs="Tahoma"/>
                <w:lang w:val="en-GB"/>
              </w:rPr>
            </w:pPr>
            <w:r>
              <w:rPr>
                <w:rFonts w:ascii="Tahoma" w:hAnsi="Tahoma" w:cs="Tahoma"/>
                <w:lang w:val="en-GB"/>
              </w:rPr>
              <w:t xml:space="preserve">    Mechanics, Thomson Brook Cole, 2005 </w:t>
            </w:r>
          </w:p>
          <w:p w14:paraId="3D354C36" w14:textId="77777777" w:rsidR="003F6C3B" w:rsidRDefault="003F6C3B">
            <w:pPr>
              <w:spacing w:after="0" w:line="240" w:lineRule="auto"/>
              <w:jc w:val="both"/>
              <w:rPr>
                <w:rFonts w:ascii="Tahoma" w:hAnsi="Tahoma" w:cs="Tahoma"/>
                <w:lang w:val="en-GB"/>
              </w:rPr>
            </w:pPr>
            <w:r>
              <w:rPr>
                <w:rFonts w:ascii="Tahoma" w:hAnsi="Tahoma" w:cs="Tahoma"/>
                <w:lang w:val="en-GB"/>
              </w:rPr>
              <w:t xml:space="preserve">2. Goldstein H., Poole C.P., Safko J.L., Classical </w:t>
            </w:r>
          </w:p>
          <w:p w14:paraId="40B99A45" w14:textId="77777777" w:rsidR="003F6C3B" w:rsidRDefault="003F6C3B">
            <w:pPr>
              <w:spacing w:after="0" w:line="240" w:lineRule="auto"/>
              <w:jc w:val="both"/>
              <w:rPr>
                <w:rFonts w:ascii="Tahoma" w:hAnsi="Tahoma" w:cs="Tahoma"/>
                <w:lang w:val="en-GB"/>
              </w:rPr>
            </w:pPr>
            <w:r>
              <w:rPr>
                <w:rFonts w:ascii="Tahoma" w:hAnsi="Tahoma" w:cs="Tahoma"/>
                <w:lang w:val="en-GB"/>
              </w:rPr>
              <w:t xml:space="preserve">    Mechanics, Pearson Education, 2002</w:t>
            </w:r>
          </w:p>
          <w:p w14:paraId="2B601D10" w14:textId="77777777" w:rsidR="003F6C3B" w:rsidRDefault="003F6C3B">
            <w:pPr>
              <w:spacing w:after="0" w:line="240" w:lineRule="auto"/>
              <w:jc w:val="both"/>
              <w:rPr>
                <w:rFonts w:ascii="Tahoma" w:hAnsi="Tahoma" w:cs="Tahoma"/>
                <w:lang w:val="en-GB"/>
              </w:rPr>
            </w:pPr>
            <w:r>
              <w:rPr>
                <w:rFonts w:ascii="Tahoma" w:hAnsi="Tahoma" w:cs="Tahoma"/>
                <w:lang w:val="en-GB"/>
              </w:rPr>
              <w:t xml:space="preserve">3. Taylor J.R., Classical Mechanics, University  </w:t>
            </w:r>
          </w:p>
          <w:p w14:paraId="2147BA0B" w14:textId="77777777" w:rsidR="003F6C3B" w:rsidRDefault="003F6C3B">
            <w:pPr>
              <w:spacing w:after="0" w:line="240" w:lineRule="auto"/>
              <w:jc w:val="both"/>
              <w:rPr>
                <w:rFonts w:ascii="Tahoma" w:hAnsi="Tahoma" w:cs="Tahoma"/>
                <w:lang w:val="en-GB"/>
              </w:rPr>
            </w:pPr>
            <w:r>
              <w:rPr>
                <w:rFonts w:ascii="Tahoma" w:hAnsi="Tahoma" w:cs="Tahoma"/>
                <w:lang w:val="en-GB"/>
              </w:rPr>
              <w:t xml:space="preserve">    Science Books, 2006  </w:t>
            </w:r>
          </w:p>
          <w:p w14:paraId="57B8F98F" w14:textId="77777777" w:rsidR="003F6C3B" w:rsidRDefault="003F6C3B">
            <w:pPr>
              <w:spacing w:after="0" w:line="240" w:lineRule="auto"/>
              <w:jc w:val="both"/>
              <w:rPr>
                <w:rFonts w:ascii="Tahoma" w:hAnsi="Tahoma" w:cs="Tahoma"/>
                <w:lang w:val="en-GB"/>
              </w:rPr>
            </w:pPr>
            <w:r>
              <w:rPr>
                <w:rFonts w:ascii="Tahoma" w:hAnsi="Tahoma" w:cs="Tahoma"/>
                <w:lang w:val="en-GB"/>
              </w:rPr>
              <w:t>Supplementary</w:t>
            </w:r>
          </w:p>
          <w:p w14:paraId="6E4ABA50" w14:textId="77777777" w:rsidR="003F6C3B" w:rsidRDefault="003F6C3B">
            <w:pPr>
              <w:spacing w:after="0" w:line="240" w:lineRule="auto"/>
              <w:jc w:val="both"/>
              <w:rPr>
                <w:rFonts w:ascii="Tahoma" w:hAnsi="Tahoma" w:cs="Tahoma"/>
                <w:lang w:val="en-GB"/>
              </w:rPr>
            </w:pPr>
            <w:r>
              <w:rPr>
                <w:rFonts w:ascii="Tahoma" w:hAnsi="Tahoma" w:cs="Tahoma"/>
                <w:lang w:val="en-GB"/>
              </w:rPr>
              <w:t>1. Greenwood D.T., Principles of Dynamics,</w:t>
            </w:r>
          </w:p>
          <w:p w14:paraId="43DA8753" w14:textId="77777777" w:rsidR="003F6C3B" w:rsidRDefault="003F6C3B">
            <w:pPr>
              <w:spacing w:after="0" w:line="240" w:lineRule="auto"/>
              <w:jc w:val="both"/>
              <w:rPr>
                <w:rFonts w:ascii="Tahoma" w:hAnsi="Tahoma" w:cs="Tahoma"/>
                <w:lang w:val="en-GB"/>
              </w:rPr>
            </w:pPr>
            <w:r>
              <w:rPr>
                <w:rFonts w:ascii="Tahoma" w:hAnsi="Tahoma" w:cs="Tahoma"/>
                <w:lang w:val="en-GB"/>
              </w:rPr>
              <w:t xml:space="preserve">    Prentice-Hall of India, 1988</w:t>
            </w:r>
          </w:p>
          <w:p w14:paraId="31864329" w14:textId="77777777" w:rsidR="003F6C3B" w:rsidRDefault="003F6C3B">
            <w:pPr>
              <w:spacing w:after="0" w:line="240" w:lineRule="auto"/>
              <w:jc w:val="both"/>
              <w:rPr>
                <w:rFonts w:ascii="Tahoma" w:hAnsi="Tahoma" w:cs="Tahoma"/>
                <w:lang w:val="en-GB"/>
              </w:rPr>
            </w:pPr>
            <w:r>
              <w:rPr>
                <w:rFonts w:ascii="Tahoma" w:hAnsi="Tahoma" w:cs="Tahoma"/>
                <w:lang w:val="en-GB"/>
              </w:rPr>
              <w:t xml:space="preserve">2. Skalmierski B., Mechanics and Strength of </w:t>
            </w:r>
          </w:p>
          <w:p w14:paraId="06CB44BB" w14:textId="77777777" w:rsidR="003F6C3B" w:rsidRDefault="003F6C3B">
            <w:pPr>
              <w:spacing w:after="0" w:line="240" w:lineRule="auto"/>
              <w:jc w:val="both"/>
              <w:rPr>
                <w:rFonts w:ascii="Tahoma" w:hAnsi="Tahoma" w:cs="Tahoma"/>
                <w:lang w:val="en-GB"/>
              </w:rPr>
            </w:pPr>
            <w:r>
              <w:rPr>
                <w:rFonts w:ascii="Tahoma" w:hAnsi="Tahoma" w:cs="Tahoma"/>
                <w:lang w:val="en-GB"/>
              </w:rPr>
              <w:t xml:space="preserve">    Materials, Polish Scientific Publishers, 1979</w:t>
            </w:r>
          </w:p>
          <w:p w14:paraId="3F185C53" w14:textId="77777777" w:rsidR="003F6C3B" w:rsidRDefault="003F6C3B">
            <w:pPr>
              <w:spacing w:after="0" w:line="240" w:lineRule="auto"/>
              <w:jc w:val="both"/>
              <w:rPr>
                <w:rFonts w:ascii="Tahoma" w:hAnsi="Tahoma" w:cs="Tahoma"/>
                <w:lang w:val="en-GB"/>
              </w:rPr>
            </w:pPr>
          </w:p>
        </w:tc>
      </w:tr>
      <w:tr w:rsidR="003F6C3B" w14:paraId="21E486A9" w14:textId="77777777" w:rsidTr="003F6C3B">
        <w:tc>
          <w:tcPr>
            <w:tcW w:w="4219" w:type="dxa"/>
            <w:tcBorders>
              <w:top w:val="single" w:sz="4" w:space="0" w:color="auto"/>
              <w:left w:val="single" w:sz="4" w:space="0" w:color="auto"/>
              <w:bottom w:val="single" w:sz="4" w:space="0" w:color="auto"/>
              <w:right w:val="single" w:sz="4" w:space="0" w:color="auto"/>
            </w:tcBorders>
            <w:hideMark/>
          </w:tcPr>
          <w:p w14:paraId="6069AA3E" w14:textId="77777777" w:rsidR="003F6C3B" w:rsidRDefault="003F6C3B">
            <w:pPr>
              <w:spacing w:after="0" w:line="240" w:lineRule="auto"/>
              <w:rPr>
                <w:rFonts w:ascii="Tahoma" w:hAnsi="Tahoma" w:cs="Tahoma"/>
                <w:lang w:val="en-GB"/>
              </w:rPr>
            </w:pPr>
            <w:r>
              <w:rPr>
                <w:rFonts w:ascii="Tahoma" w:hAnsi="Tahoma" w:cs="Tahoma"/>
                <w:lang w:val="en-GB"/>
              </w:rPr>
              <w:t xml:space="preserve">The effects of the education </w:t>
            </w:r>
          </w:p>
          <w:p w14:paraId="50B4F86B" w14:textId="77777777" w:rsidR="003F6C3B" w:rsidRDefault="003F6C3B" w:rsidP="003F6C3B">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49AB104A" w14:textId="77777777" w:rsidR="003F6C3B" w:rsidRDefault="003F6C3B" w:rsidP="003F6C3B">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429CC48B" w14:textId="77777777" w:rsidR="003F6C3B" w:rsidRDefault="003F6C3B" w:rsidP="003F6C3B">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132CE449" w14:textId="77777777" w:rsidR="003F6C3B" w:rsidRDefault="003F6C3B">
            <w:pPr>
              <w:spacing w:after="0" w:line="240" w:lineRule="auto"/>
              <w:rPr>
                <w:rFonts w:ascii="Tahoma" w:hAnsi="Tahoma" w:cs="Tahoma"/>
                <w:lang w:val="en-GB"/>
              </w:rPr>
            </w:pPr>
            <w:r>
              <w:rPr>
                <w:rFonts w:ascii="Tahoma" w:hAnsi="Tahoma" w:cs="Tahoma"/>
                <w:lang w:val="en-GB"/>
              </w:rPr>
              <w:t>- knowledge</w:t>
            </w:r>
          </w:p>
          <w:p w14:paraId="3C3E8B8D" w14:textId="77777777" w:rsidR="003F6C3B" w:rsidRDefault="003F6C3B">
            <w:pPr>
              <w:spacing w:after="0" w:line="240" w:lineRule="auto"/>
              <w:rPr>
                <w:rFonts w:ascii="Tahoma" w:hAnsi="Tahoma" w:cs="Tahoma"/>
                <w:lang w:val="en-GB"/>
              </w:rPr>
            </w:pPr>
            <w:r>
              <w:rPr>
                <w:rFonts w:ascii="Tahoma" w:hAnsi="Tahoma" w:cs="Tahoma"/>
                <w:lang w:val="en-GB"/>
              </w:rPr>
              <w:t xml:space="preserve">He knows basic principles of  the analytical mechanics  and  the rules of their correct application in the practise </w:t>
            </w:r>
          </w:p>
          <w:p w14:paraId="467C818E" w14:textId="77777777" w:rsidR="003F6C3B" w:rsidRDefault="003F6C3B">
            <w:pPr>
              <w:spacing w:after="0" w:line="240" w:lineRule="auto"/>
              <w:rPr>
                <w:rFonts w:ascii="Tahoma" w:hAnsi="Tahoma" w:cs="Tahoma"/>
                <w:lang w:val="en-GB"/>
              </w:rPr>
            </w:pPr>
            <w:r>
              <w:rPr>
                <w:rFonts w:ascii="Tahoma" w:hAnsi="Tahoma" w:cs="Tahoma"/>
                <w:lang w:val="en-GB"/>
              </w:rPr>
              <w:t>- skills</w:t>
            </w:r>
          </w:p>
          <w:p w14:paraId="3182FC8E" w14:textId="77777777" w:rsidR="003F6C3B" w:rsidRDefault="003F6C3B">
            <w:pPr>
              <w:spacing w:after="0" w:line="240" w:lineRule="auto"/>
              <w:rPr>
                <w:rFonts w:ascii="Tahoma" w:hAnsi="Tahoma" w:cs="Tahoma"/>
                <w:lang w:val="en-GB"/>
              </w:rPr>
            </w:pPr>
            <w:r>
              <w:rPr>
                <w:rFonts w:ascii="Tahoma" w:hAnsi="Tahoma" w:cs="Tahoma"/>
                <w:lang w:val="en-GB"/>
              </w:rPr>
              <w:t>He is able to solve selected problems of analytical  mechanics which reflect real engineering tasks</w:t>
            </w:r>
          </w:p>
          <w:p w14:paraId="091F9082" w14:textId="77777777" w:rsidR="003F6C3B" w:rsidRDefault="003F6C3B">
            <w:pPr>
              <w:spacing w:after="0" w:line="240" w:lineRule="auto"/>
              <w:rPr>
                <w:rFonts w:ascii="Tahoma" w:hAnsi="Tahoma" w:cs="Tahoma"/>
                <w:lang w:val="en-GB"/>
              </w:rPr>
            </w:pPr>
            <w:r>
              <w:rPr>
                <w:rFonts w:ascii="Tahoma" w:hAnsi="Tahoma" w:cs="Tahoma"/>
                <w:lang w:val="en-GB"/>
              </w:rPr>
              <w:t>- social events</w:t>
            </w:r>
          </w:p>
          <w:p w14:paraId="1AF77231" w14:textId="77777777" w:rsidR="003F6C3B" w:rsidRDefault="003F6C3B">
            <w:pPr>
              <w:spacing w:after="0" w:line="240" w:lineRule="auto"/>
              <w:rPr>
                <w:rFonts w:ascii="Tahoma" w:hAnsi="Tahoma" w:cs="Tahoma"/>
                <w:lang w:val="en-GB"/>
              </w:rPr>
            </w:pPr>
            <w:r>
              <w:rPr>
                <w:rFonts w:ascii="Tahoma" w:hAnsi="Tahoma" w:cs="Tahoma"/>
                <w:lang w:val="en-GB"/>
              </w:rPr>
              <w:t>He is able to think independently trying to solve  creatively different technical problems using suitable formalisms of analytical mechanics</w:t>
            </w:r>
          </w:p>
        </w:tc>
      </w:tr>
    </w:tbl>
    <w:p w14:paraId="570ED876"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2FE3" w14:textId="77777777" w:rsidR="002B321B" w:rsidRDefault="002B321B" w:rsidP="006B2377">
      <w:pPr>
        <w:spacing w:after="0" w:line="240" w:lineRule="auto"/>
      </w:pPr>
      <w:r>
        <w:separator/>
      </w:r>
    </w:p>
  </w:endnote>
  <w:endnote w:type="continuationSeparator" w:id="0">
    <w:p w14:paraId="77D7FF5F" w14:textId="77777777" w:rsidR="002B321B" w:rsidRDefault="002B321B"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30340" w14:textId="77777777" w:rsidR="002B321B" w:rsidRDefault="002B321B" w:rsidP="006B2377">
      <w:pPr>
        <w:spacing w:after="0" w:line="240" w:lineRule="auto"/>
      </w:pPr>
      <w:r>
        <w:separator/>
      </w:r>
    </w:p>
  </w:footnote>
  <w:footnote w:type="continuationSeparator" w:id="0">
    <w:p w14:paraId="2D2ACC45" w14:textId="77777777" w:rsidR="002B321B" w:rsidRDefault="002B321B"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B65D"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65AC8F4C" wp14:editId="280240EF">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0524095">
    <w:abstractNumId w:val="3"/>
  </w:num>
  <w:num w:numId="2" w16cid:durableId="701591928">
    <w:abstractNumId w:val="0"/>
  </w:num>
  <w:num w:numId="3" w16cid:durableId="1351643871">
    <w:abstractNumId w:val="2"/>
  </w:num>
  <w:num w:numId="4" w16cid:durableId="1627542811">
    <w:abstractNumId w:val="1"/>
  </w:num>
  <w:num w:numId="5" w16cid:durableId="77833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2B321B"/>
    <w:rsid w:val="003F6C3B"/>
    <w:rsid w:val="004629D9"/>
    <w:rsid w:val="004A23BD"/>
    <w:rsid w:val="00524FBE"/>
    <w:rsid w:val="005374AD"/>
    <w:rsid w:val="006B2377"/>
    <w:rsid w:val="00700953"/>
    <w:rsid w:val="00704FBF"/>
    <w:rsid w:val="00847F71"/>
    <w:rsid w:val="00F3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17E1E"/>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3F6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2016-03-18T15:27:00Z</dcterms:created>
  <dcterms:modified xsi:type="dcterms:W3CDTF">2025-06-16T08:36:00Z</dcterms:modified>
</cp:coreProperties>
</file>