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8DC14" w14:textId="77777777" w:rsidR="00070A3B" w:rsidRDefault="00070A3B"/>
    <w:tbl>
      <w:tblPr>
        <w:tblStyle w:val="Tabela-Siatka"/>
        <w:tblpPr w:leftFromText="141" w:rightFromText="141" w:horzAnchor="margin" w:tblpY="1080"/>
        <w:tblW w:w="0" w:type="auto"/>
        <w:tblLook w:val="04A0" w:firstRow="1" w:lastRow="0" w:firstColumn="1" w:lastColumn="0" w:noHBand="0" w:noVBand="1"/>
      </w:tblPr>
      <w:tblGrid>
        <w:gridCol w:w="4219"/>
        <w:gridCol w:w="4993"/>
      </w:tblGrid>
      <w:tr w:rsidR="00FC2BB6" w14:paraId="60CAB85A" w14:textId="77777777" w:rsidTr="00FC2BB6">
        <w:tc>
          <w:tcPr>
            <w:tcW w:w="4219" w:type="dxa"/>
            <w:tcBorders>
              <w:top w:val="single" w:sz="4" w:space="0" w:color="auto"/>
              <w:left w:val="single" w:sz="4" w:space="0" w:color="auto"/>
              <w:bottom w:val="single" w:sz="4" w:space="0" w:color="auto"/>
              <w:right w:val="single" w:sz="4" w:space="0" w:color="auto"/>
            </w:tcBorders>
            <w:hideMark/>
          </w:tcPr>
          <w:p w14:paraId="56DFA6C2" w14:textId="77777777" w:rsidR="00FC2BB6" w:rsidRDefault="00FC2BB6">
            <w:pPr>
              <w:spacing w:after="0" w:line="240" w:lineRule="auto"/>
              <w:rPr>
                <w:rFonts w:ascii="Tahoma" w:eastAsiaTheme="minorHAnsi" w:hAnsi="Tahoma" w:cs="Tahoma"/>
                <w:lang w:val="en-GB" w:eastAsia="en-US"/>
              </w:rPr>
            </w:pPr>
            <w:r>
              <w:rPr>
                <w:rFonts w:ascii="Tahoma" w:hAnsi="Tahoma" w:cs="Tahoma"/>
                <w:lang w:val="en-GB"/>
              </w:rPr>
              <w:t>The title of the course</w:t>
            </w:r>
          </w:p>
        </w:tc>
        <w:tc>
          <w:tcPr>
            <w:tcW w:w="4993" w:type="dxa"/>
            <w:tcBorders>
              <w:top w:val="single" w:sz="4" w:space="0" w:color="auto"/>
              <w:left w:val="single" w:sz="4" w:space="0" w:color="auto"/>
              <w:bottom w:val="single" w:sz="4" w:space="0" w:color="auto"/>
              <w:right w:val="single" w:sz="4" w:space="0" w:color="auto"/>
            </w:tcBorders>
            <w:hideMark/>
          </w:tcPr>
          <w:p w14:paraId="5D0D42DB" w14:textId="77777777" w:rsidR="00FC2BB6" w:rsidRDefault="00FC2BB6">
            <w:pPr>
              <w:spacing w:after="0" w:line="240" w:lineRule="auto"/>
              <w:rPr>
                <w:rFonts w:ascii="Tahoma" w:hAnsi="Tahoma" w:cs="Tahoma"/>
                <w:b/>
                <w:lang w:val="en-GB"/>
              </w:rPr>
            </w:pPr>
            <w:r>
              <w:rPr>
                <w:rFonts w:ascii="Tahoma" w:hAnsi="Tahoma" w:cs="Tahoma"/>
                <w:b/>
                <w:lang w:val="en-GB"/>
              </w:rPr>
              <w:t>Dynamics of Robots</w:t>
            </w:r>
          </w:p>
        </w:tc>
      </w:tr>
      <w:tr w:rsidR="00FC2BB6" w:rsidRPr="00CA3DAE" w14:paraId="68D769E4" w14:textId="77777777" w:rsidTr="00FC2BB6">
        <w:tc>
          <w:tcPr>
            <w:tcW w:w="4219" w:type="dxa"/>
            <w:tcBorders>
              <w:top w:val="single" w:sz="4" w:space="0" w:color="auto"/>
              <w:left w:val="single" w:sz="4" w:space="0" w:color="auto"/>
              <w:bottom w:val="single" w:sz="4" w:space="0" w:color="auto"/>
              <w:right w:val="single" w:sz="4" w:space="0" w:color="auto"/>
            </w:tcBorders>
            <w:hideMark/>
          </w:tcPr>
          <w:p w14:paraId="5C0F4B01" w14:textId="77777777" w:rsidR="00FC2BB6" w:rsidRDefault="00FC2BB6">
            <w:pPr>
              <w:spacing w:after="0" w:line="240" w:lineRule="auto"/>
              <w:rPr>
                <w:rFonts w:ascii="Tahoma" w:hAnsi="Tahoma" w:cs="Tahoma"/>
                <w:lang w:val="en-GB"/>
              </w:rPr>
            </w:pPr>
            <w:r>
              <w:rPr>
                <w:rFonts w:ascii="Tahoma" w:hAnsi="Tahoma" w:cs="Tahoma"/>
                <w:lang w:val="en-GB"/>
              </w:rPr>
              <w:t>Faculty</w:t>
            </w:r>
          </w:p>
        </w:tc>
        <w:tc>
          <w:tcPr>
            <w:tcW w:w="4993" w:type="dxa"/>
            <w:tcBorders>
              <w:top w:val="single" w:sz="4" w:space="0" w:color="auto"/>
              <w:left w:val="single" w:sz="4" w:space="0" w:color="auto"/>
              <w:bottom w:val="single" w:sz="4" w:space="0" w:color="auto"/>
              <w:right w:val="single" w:sz="4" w:space="0" w:color="auto"/>
            </w:tcBorders>
            <w:hideMark/>
          </w:tcPr>
          <w:p w14:paraId="51BD5E4C" w14:textId="77777777" w:rsidR="00FC2BB6" w:rsidRDefault="00FC2BB6">
            <w:pPr>
              <w:spacing w:after="0" w:line="240" w:lineRule="auto"/>
              <w:rPr>
                <w:rFonts w:ascii="Tahoma" w:hAnsi="Tahoma" w:cs="Tahoma"/>
                <w:lang w:val="en-GB"/>
              </w:rPr>
            </w:pPr>
            <w:hyperlink r:id="rId7" w:history="1">
              <w:r>
                <w:rPr>
                  <w:rStyle w:val="Hipercze"/>
                  <w:rFonts w:ascii="Tahoma" w:hAnsi="Tahoma" w:cs="Tahoma"/>
                  <w:lang w:val="en-GB"/>
                </w:rPr>
                <w:t>Faculty of Mechanical Engineering and Computer Science</w:t>
              </w:r>
            </w:hyperlink>
          </w:p>
        </w:tc>
      </w:tr>
      <w:tr w:rsidR="00FC2BB6" w14:paraId="1F7FF649" w14:textId="77777777" w:rsidTr="00FC2BB6">
        <w:tc>
          <w:tcPr>
            <w:tcW w:w="4219" w:type="dxa"/>
            <w:tcBorders>
              <w:top w:val="single" w:sz="4" w:space="0" w:color="auto"/>
              <w:left w:val="single" w:sz="4" w:space="0" w:color="auto"/>
              <w:bottom w:val="single" w:sz="4" w:space="0" w:color="auto"/>
              <w:right w:val="single" w:sz="4" w:space="0" w:color="auto"/>
            </w:tcBorders>
            <w:hideMark/>
          </w:tcPr>
          <w:p w14:paraId="2B063954" w14:textId="77777777" w:rsidR="00FC2BB6" w:rsidRDefault="00FC2BB6">
            <w:pPr>
              <w:spacing w:after="0" w:line="240" w:lineRule="auto"/>
              <w:rPr>
                <w:rFonts w:ascii="Tahoma" w:hAnsi="Tahoma" w:cs="Tahoma"/>
                <w:lang w:val="en-GB"/>
              </w:rPr>
            </w:pPr>
            <w:r>
              <w:rPr>
                <w:rFonts w:ascii="Tahoma" w:hAnsi="Tahoma" w:cs="Tahoma"/>
                <w:lang w:val="en-GB"/>
              </w:rPr>
              <w:t>The level of studies</w:t>
            </w:r>
          </w:p>
        </w:tc>
        <w:tc>
          <w:tcPr>
            <w:tcW w:w="4993" w:type="dxa"/>
            <w:tcBorders>
              <w:top w:val="single" w:sz="4" w:space="0" w:color="auto"/>
              <w:left w:val="single" w:sz="4" w:space="0" w:color="auto"/>
              <w:bottom w:val="single" w:sz="4" w:space="0" w:color="auto"/>
              <w:right w:val="single" w:sz="4" w:space="0" w:color="auto"/>
            </w:tcBorders>
            <w:hideMark/>
          </w:tcPr>
          <w:p w14:paraId="28D21BC4" w14:textId="77777777" w:rsidR="00FC2BB6" w:rsidRDefault="00FC2BB6">
            <w:pPr>
              <w:spacing w:after="0" w:line="240" w:lineRule="auto"/>
              <w:rPr>
                <w:rFonts w:ascii="Tahoma" w:hAnsi="Tahoma" w:cs="Tahoma"/>
                <w:lang w:val="en-GB"/>
              </w:rPr>
            </w:pPr>
            <w:r>
              <w:rPr>
                <w:rFonts w:ascii="Tahoma" w:hAnsi="Tahoma" w:cs="Tahoma"/>
                <w:lang w:val="en-GB"/>
              </w:rPr>
              <w:t>Undergraduate (BA)</w:t>
            </w:r>
          </w:p>
        </w:tc>
      </w:tr>
      <w:tr w:rsidR="00FC2BB6" w14:paraId="1160BBC3" w14:textId="77777777" w:rsidTr="00FC2BB6">
        <w:tc>
          <w:tcPr>
            <w:tcW w:w="4219" w:type="dxa"/>
            <w:tcBorders>
              <w:top w:val="single" w:sz="4" w:space="0" w:color="auto"/>
              <w:left w:val="single" w:sz="4" w:space="0" w:color="auto"/>
              <w:bottom w:val="single" w:sz="4" w:space="0" w:color="auto"/>
              <w:right w:val="single" w:sz="4" w:space="0" w:color="auto"/>
            </w:tcBorders>
            <w:hideMark/>
          </w:tcPr>
          <w:p w14:paraId="0B181E52" w14:textId="77777777" w:rsidR="00FC2BB6" w:rsidRDefault="00FC2BB6">
            <w:pPr>
              <w:spacing w:after="0" w:line="240" w:lineRule="auto"/>
              <w:rPr>
                <w:rFonts w:ascii="Tahoma" w:hAnsi="Tahoma" w:cs="Tahoma"/>
                <w:lang w:val="en-GB"/>
              </w:rPr>
            </w:pPr>
            <w:r>
              <w:rPr>
                <w:rFonts w:ascii="Tahoma" w:hAnsi="Tahoma" w:cs="Tahoma"/>
                <w:lang w:val="en-GB"/>
              </w:rPr>
              <w:t>Semester</w:t>
            </w:r>
          </w:p>
        </w:tc>
        <w:tc>
          <w:tcPr>
            <w:tcW w:w="4993" w:type="dxa"/>
            <w:tcBorders>
              <w:top w:val="single" w:sz="4" w:space="0" w:color="auto"/>
              <w:left w:val="single" w:sz="4" w:space="0" w:color="auto"/>
              <w:bottom w:val="single" w:sz="4" w:space="0" w:color="auto"/>
              <w:right w:val="single" w:sz="4" w:space="0" w:color="auto"/>
            </w:tcBorders>
            <w:hideMark/>
          </w:tcPr>
          <w:p w14:paraId="374FF46D" w14:textId="77777777" w:rsidR="00FC2BB6" w:rsidRDefault="00FC2BB6">
            <w:pPr>
              <w:spacing w:after="0" w:line="240" w:lineRule="auto"/>
              <w:rPr>
                <w:rFonts w:ascii="Tahoma" w:hAnsi="Tahoma" w:cs="Tahoma"/>
                <w:lang w:val="en-GB"/>
              </w:rPr>
            </w:pPr>
            <w:r>
              <w:rPr>
                <w:rFonts w:ascii="Tahoma" w:hAnsi="Tahoma" w:cs="Tahoma"/>
                <w:lang w:val="en-GB"/>
              </w:rPr>
              <w:t>Winter/summer</w:t>
            </w:r>
          </w:p>
        </w:tc>
      </w:tr>
      <w:tr w:rsidR="00FC2BB6" w14:paraId="3CE92488" w14:textId="77777777" w:rsidTr="00FC2BB6">
        <w:tc>
          <w:tcPr>
            <w:tcW w:w="4219" w:type="dxa"/>
            <w:tcBorders>
              <w:top w:val="single" w:sz="4" w:space="0" w:color="auto"/>
              <w:left w:val="single" w:sz="4" w:space="0" w:color="auto"/>
              <w:bottom w:val="single" w:sz="4" w:space="0" w:color="auto"/>
              <w:right w:val="single" w:sz="4" w:space="0" w:color="auto"/>
            </w:tcBorders>
            <w:hideMark/>
          </w:tcPr>
          <w:p w14:paraId="470FEA3A" w14:textId="77777777" w:rsidR="00FC2BB6" w:rsidRDefault="00FC2BB6">
            <w:pPr>
              <w:spacing w:after="0" w:line="240" w:lineRule="auto"/>
              <w:rPr>
                <w:rFonts w:ascii="Tahoma" w:hAnsi="Tahoma" w:cs="Tahoma"/>
                <w:lang w:val="en-GB"/>
              </w:rPr>
            </w:pPr>
            <w:r>
              <w:rPr>
                <w:rFonts w:ascii="Tahoma" w:hAnsi="Tahoma" w:cs="Tahoma"/>
                <w:lang w:val="en-GB"/>
              </w:rPr>
              <w:t>The form of classes and number of hours</w:t>
            </w:r>
          </w:p>
        </w:tc>
        <w:tc>
          <w:tcPr>
            <w:tcW w:w="4993" w:type="dxa"/>
            <w:tcBorders>
              <w:top w:val="single" w:sz="4" w:space="0" w:color="auto"/>
              <w:left w:val="single" w:sz="4" w:space="0" w:color="auto"/>
              <w:bottom w:val="single" w:sz="4" w:space="0" w:color="auto"/>
              <w:right w:val="single" w:sz="4" w:space="0" w:color="auto"/>
            </w:tcBorders>
          </w:tcPr>
          <w:p w14:paraId="48998A5D" w14:textId="471873F1" w:rsidR="00FC2BB6" w:rsidRDefault="00FC2BB6">
            <w:pPr>
              <w:spacing w:after="0" w:line="240" w:lineRule="auto"/>
              <w:rPr>
                <w:rFonts w:ascii="Tahoma" w:hAnsi="Tahoma" w:cs="Tahoma"/>
                <w:lang w:val="en-GB"/>
              </w:rPr>
            </w:pPr>
            <w:r>
              <w:rPr>
                <w:rFonts w:ascii="Tahoma" w:hAnsi="Tahoma" w:cs="Tahoma"/>
                <w:lang w:val="en-GB"/>
              </w:rPr>
              <w:t>Lecture</w:t>
            </w:r>
          </w:p>
          <w:p w14:paraId="455DDCB7" w14:textId="77777777" w:rsidR="00FC2BB6" w:rsidRDefault="00FC2BB6">
            <w:pPr>
              <w:spacing w:after="0" w:line="240" w:lineRule="auto"/>
              <w:rPr>
                <w:rFonts w:ascii="Tahoma" w:hAnsi="Tahoma" w:cs="Tahoma"/>
                <w:lang w:val="en-GB"/>
              </w:rPr>
            </w:pPr>
          </w:p>
        </w:tc>
      </w:tr>
      <w:tr w:rsidR="00FC2BB6" w14:paraId="28C7A1E5" w14:textId="77777777" w:rsidTr="00FC2BB6">
        <w:tc>
          <w:tcPr>
            <w:tcW w:w="4219" w:type="dxa"/>
            <w:tcBorders>
              <w:top w:val="single" w:sz="4" w:space="0" w:color="auto"/>
              <w:left w:val="single" w:sz="4" w:space="0" w:color="auto"/>
              <w:bottom w:val="single" w:sz="4" w:space="0" w:color="auto"/>
              <w:right w:val="single" w:sz="4" w:space="0" w:color="auto"/>
            </w:tcBorders>
            <w:hideMark/>
          </w:tcPr>
          <w:p w14:paraId="572B5D41" w14:textId="77777777" w:rsidR="00FC2BB6" w:rsidRDefault="00FC2BB6">
            <w:pPr>
              <w:spacing w:after="0" w:line="240" w:lineRule="auto"/>
              <w:rPr>
                <w:rFonts w:ascii="Tahoma" w:hAnsi="Tahoma" w:cs="Tahoma"/>
                <w:lang w:val="en-GB"/>
              </w:rPr>
            </w:pPr>
            <w:r>
              <w:rPr>
                <w:rFonts w:ascii="Tahoma" w:hAnsi="Tahoma" w:cs="Tahoma"/>
                <w:lang w:val="en-US"/>
              </w:rPr>
              <w:t>Classes conducted for Polish students. Erasmus students can join them</w:t>
            </w:r>
          </w:p>
        </w:tc>
        <w:tc>
          <w:tcPr>
            <w:tcW w:w="4993" w:type="dxa"/>
            <w:tcBorders>
              <w:top w:val="single" w:sz="4" w:space="0" w:color="auto"/>
              <w:left w:val="single" w:sz="4" w:space="0" w:color="auto"/>
              <w:bottom w:val="single" w:sz="4" w:space="0" w:color="auto"/>
              <w:right w:val="single" w:sz="4" w:space="0" w:color="auto"/>
            </w:tcBorders>
            <w:hideMark/>
          </w:tcPr>
          <w:p w14:paraId="35A57D60" w14:textId="77777777" w:rsidR="00FC2BB6" w:rsidRDefault="00FC2BB6">
            <w:pPr>
              <w:spacing w:after="0" w:line="240" w:lineRule="auto"/>
              <w:rPr>
                <w:rFonts w:ascii="Tahoma" w:hAnsi="Tahoma" w:cs="Tahoma"/>
                <w:lang w:val="en-GB"/>
              </w:rPr>
            </w:pPr>
            <w:r>
              <w:rPr>
                <w:rFonts w:ascii="Tahoma" w:hAnsi="Tahoma" w:cs="Tahoma"/>
                <w:lang w:val="en-GB"/>
              </w:rPr>
              <w:t>Yes</w:t>
            </w:r>
          </w:p>
        </w:tc>
      </w:tr>
      <w:tr w:rsidR="00FC2BB6" w14:paraId="1D2B75D6" w14:textId="77777777" w:rsidTr="00FC2BB6">
        <w:tc>
          <w:tcPr>
            <w:tcW w:w="4219" w:type="dxa"/>
            <w:tcBorders>
              <w:top w:val="single" w:sz="4" w:space="0" w:color="auto"/>
              <w:left w:val="single" w:sz="4" w:space="0" w:color="auto"/>
              <w:bottom w:val="single" w:sz="4" w:space="0" w:color="auto"/>
              <w:right w:val="single" w:sz="4" w:space="0" w:color="auto"/>
            </w:tcBorders>
            <w:hideMark/>
          </w:tcPr>
          <w:p w14:paraId="0D9A95C0" w14:textId="77777777" w:rsidR="00FC2BB6" w:rsidRDefault="00FC2BB6">
            <w:pPr>
              <w:spacing w:after="0" w:line="240" w:lineRule="auto"/>
              <w:rPr>
                <w:rFonts w:ascii="Tahoma" w:hAnsi="Tahoma" w:cs="Tahoma"/>
                <w:lang w:val="en-GB"/>
              </w:rPr>
            </w:pPr>
            <w:r>
              <w:rPr>
                <w:rFonts w:ascii="Tahoma" w:hAnsi="Tahoma" w:cs="Tahoma"/>
                <w:lang w:val="en-GB"/>
              </w:rPr>
              <w:t>Language of instruction</w:t>
            </w:r>
          </w:p>
        </w:tc>
        <w:tc>
          <w:tcPr>
            <w:tcW w:w="4993" w:type="dxa"/>
            <w:tcBorders>
              <w:top w:val="single" w:sz="4" w:space="0" w:color="auto"/>
              <w:left w:val="single" w:sz="4" w:space="0" w:color="auto"/>
              <w:bottom w:val="single" w:sz="4" w:space="0" w:color="auto"/>
              <w:right w:val="single" w:sz="4" w:space="0" w:color="auto"/>
            </w:tcBorders>
            <w:hideMark/>
          </w:tcPr>
          <w:p w14:paraId="7E6FAC21" w14:textId="77777777" w:rsidR="00FC2BB6" w:rsidRDefault="00FC2BB6">
            <w:pPr>
              <w:spacing w:after="0" w:line="240" w:lineRule="auto"/>
              <w:rPr>
                <w:rFonts w:ascii="Tahoma" w:hAnsi="Tahoma" w:cs="Tahoma"/>
                <w:lang w:val="en-GB"/>
              </w:rPr>
            </w:pPr>
            <w:r>
              <w:rPr>
                <w:rFonts w:ascii="Tahoma" w:hAnsi="Tahoma" w:cs="Tahoma"/>
                <w:lang w:val="en-GB"/>
              </w:rPr>
              <w:t>English</w:t>
            </w:r>
          </w:p>
        </w:tc>
      </w:tr>
      <w:tr w:rsidR="00FC2BB6" w14:paraId="332E0922" w14:textId="77777777" w:rsidTr="00FC2BB6">
        <w:tc>
          <w:tcPr>
            <w:tcW w:w="4219" w:type="dxa"/>
            <w:tcBorders>
              <w:top w:val="single" w:sz="4" w:space="0" w:color="auto"/>
              <w:left w:val="single" w:sz="4" w:space="0" w:color="auto"/>
              <w:bottom w:val="single" w:sz="4" w:space="0" w:color="auto"/>
              <w:right w:val="single" w:sz="4" w:space="0" w:color="auto"/>
            </w:tcBorders>
            <w:hideMark/>
          </w:tcPr>
          <w:p w14:paraId="2754525C" w14:textId="77777777" w:rsidR="00FC2BB6" w:rsidRDefault="00FC2BB6">
            <w:pPr>
              <w:spacing w:after="0" w:line="240" w:lineRule="auto"/>
              <w:rPr>
                <w:rFonts w:ascii="Tahoma" w:hAnsi="Tahoma" w:cs="Tahoma"/>
                <w:lang w:val="en-GB"/>
              </w:rPr>
            </w:pPr>
            <w:r>
              <w:rPr>
                <w:rFonts w:ascii="Tahoma" w:hAnsi="Tahoma" w:cs="Tahoma"/>
                <w:lang w:val="en-GB"/>
              </w:rPr>
              <w:t>The number of ECTS</w:t>
            </w:r>
          </w:p>
        </w:tc>
        <w:tc>
          <w:tcPr>
            <w:tcW w:w="4993" w:type="dxa"/>
            <w:tcBorders>
              <w:top w:val="single" w:sz="4" w:space="0" w:color="auto"/>
              <w:left w:val="single" w:sz="4" w:space="0" w:color="auto"/>
              <w:bottom w:val="single" w:sz="4" w:space="0" w:color="auto"/>
              <w:right w:val="single" w:sz="4" w:space="0" w:color="auto"/>
            </w:tcBorders>
            <w:hideMark/>
          </w:tcPr>
          <w:p w14:paraId="68E84F10" w14:textId="4EC7190A" w:rsidR="00FC2BB6" w:rsidRDefault="00CA3DAE">
            <w:pPr>
              <w:spacing w:after="0" w:line="240" w:lineRule="auto"/>
              <w:rPr>
                <w:rFonts w:ascii="Tahoma" w:hAnsi="Tahoma" w:cs="Tahoma"/>
                <w:lang w:val="en-GB"/>
              </w:rPr>
            </w:pPr>
            <w:r>
              <w:rPr>
                <w:rFonts w:ascii="Tahoma" w:hAnsi="Tahoma" w:cs="Tahoma"/>
                <w:lang w:val="en-GB"/>
              </w:rPr>
              <w:t>1</w:t>
            </w:r>
          </w:p>
        </w:tc>
      </w:tr>
      <w:tr w:rsidR="00FC2BB6" w14:paraId="6CB86DB0" w14:textId="77777777" w:rsidTr="00FC2BB6">
        <w:tc>
          <w:tcPr>
            <w:tcW w:w="4219" w:type="dxa"/>
            <w:tcBorders>
              <w:top w:val="single" w:sz="4" w:space="0" w:color="auto"/>
              <w:left w:val="single" w:sz="4" w:space="0" w:color="auto"/>
              <w:bottom w:val="single" w:sz="4" w:space="0" w:color="auto"/>
              <w:right w:val="single" w:sz="4" w:space="0" w:color="auto"/>
            </w:tcBorders>
            <w:hideMark/>
          </w:tcPr>
          <w:p w14:paraId="08211B8C" w14:textId="77777777" w:rsidR="00FC2BB6" w:rsidRDefault="00FC2BB6">
            <w:pPr>
              <w:spacing w:after="0" w:line="240" w:lineRule="auto"/>
              <w:rPr>
                <w:rFonts w:ascii="Tahoma" w:hAnsi="Tahoma" w:cs="Tahoma"/>
                <w:lang w:val="en-GB"/>
              </w:rPr>
            </w:pPr>
            <w:r>
              <w:rPr>
                <w:rFonts w:ascii="Tahoma" w:hAnsi="Tahoma" w:cs="Tahoma"/>
                <w:lang w:val="en-GB"/>
              </w:rPr>
              <w:t>Teacher</w:t>
            </w:r>
          </w:p>
        </w:tc>
        <w:tc>
          <w:tcPr>
            <w:tcW w:w="4993" w:type="dxa"/>
            <w:tcBorders>
              <w:top w:val="single" w:sz="4" w:space="0" w:color="auto"/>
              <w:left w:val="single" w:sz="4" w:space="0" w:color="auto"/>
              <w:bottom w:val="single" w:sz="4" w:space="0" w:color="auto"/>
              <w:right w:val="single" w:sz="4" w:space="0" w:color="auto"/>
            </w:tcBorders>
            <w:hideMark/>
          </w:tcPr>
          <w:p w14:paraId="792A7431" w14:textId="342DDF98" w:rsidR="00FC2BB6" w:rsidRDefault="00FC2BB6">
            <w:pPr>
              <w:spacing w:after="0" w:line="240" w:lineRule="auto"/>
              <w:rPr>
                <w:rFonts w:ascii="Tahoma" w:hAnsi="Tahoma" w:cs="Tahoma"/>
                <w:lang w:val="en-GB"/>
              </w:rPr>
            </w:pPr>
            <w:r>
              <w:rPr>
                <w:rFonts w:ascii="Tahoma" w:hAnsi="Tahoma" w:cs="Tahoma"/>
                <w:lang w:val="en-GB"/>
              </w:rPr>
              <w:t xml:space="preserve">dr inż. </w:t>
            </w:r>
            <w:r w:rsidR="00CA3DAE">
              <w:rPr>
                <w:rFonts w:ascii="Tahoma" w:hAnsi="Tahoma" w:cs="Tahoma"/>
                <w:lang w:val="en-GB"/>
              </w:rPr>
              <w:t>Krzysztof Kubas</w:t>
            </w:r>
          </w:p>
        </w:tc>
      </w:tr>
      <w:tr w:rsidR="00FC2BB6" w:rsidRPr="00CA3DAE" w14:paraId="618E78D6" w14:textId="77777777" w:rsidTr="00FC2BB6">
        <w:tc>
          <w:tcPr>
            <w:tcW w:w="4219" w:type="dxa"/>
            <w:tcBorders>
              <w:top w:val="single" w:sz="4" w:space="0" w:color="auto"/>
              <w:left w:val="single" w:sz="4" w:space="0" w:color="auto"/>
              <w:bottom w:val="single" w:sz="4" w:space="0" w:color="auto"/>
              <w:right w:val="single" w:sz="4" w:space="0" w:color="auto"/>
            </w:tcBorders>
            <w:hideMark/>
          </w:tcPr>
          <w:p w14:paraId="7A54FCBC" w14:textId="77777777" w:rsidR="00FC2BB6" w:rsidRDefault="00FC2BB6">
            <w:pPr>
              <w:spacing w:after="0" w:line="240" w:lineRule="auto"/>
              <w:rPr>
                <w:rFonts w:ascii="Tahoma" w:hAnsi="Tahoma" w:cs="Tahoma"/>
                <w:lang w:val="en-GB"/>
              </w:rPr>
            </w:pPr>
            <w:r>
              <w:rPr>
                <w:rFonts w:ascii="Tahoma" w:hAnsi="Tahoma" w:cs="Tahoma"/>
                <w:lang w:val="en-GB"/>
              </w:rPr>
              <w:t xml:space="preserve">The aims of the course  </w:t>
            </w:r>
            <w:r>
              <w:rPr>
                <w:rFonts w:ascii="Tahoma" w:hAnsi="Tahoma" w:cs="Tahoma"/>
                <w:lang w:val="en-GB"/>
              </w:rPr>
              <w:br/>
              <w:t>(maximum 500 characters)</w:t>
            </w:r>
          </w:p>
        </w:tc>
        <w:tc>
          <w:tcPr>
            <w:tcW w:w="4993" w:type="dxa"/>
            <w:tcBorders>
              <w:top w:val="single" w:sz="4" w:space="0" w:color="auto"/>
              <w:left w:val="single" w:sz="4" w:space="0" w:color="auto"/>
              <w:bottom w:val="single" w:sz="4" w:space="0" w:color="auto"/>
              <w:right w:val="single" w:sz="4" w:space="0" w:color="auto"/>
            </w:tcBorders>
            <w:hideMark/>
          </w:tcPr>
          <w:p w14:paraId="2970A59E" w14:textId="77777777" w:rsidR="00FC2BB6" w:rsidRDefault="00FC2BB6">
            <w:pPr>
              <w:spacing w:after="0" w:line="240" w:lineRule="auto"/>
              <w:rPr>
                <w:rFonts w:ascii="Tahoma" w:hAnsi="Tahoma" w:cs="Tahoma"/>
                <w:lang w:val="en-GB"/>
              </w:rPr>
            </w:pPr>
            <w:r>
              <w:rPr>
                <w:rFonts w:ascii="Tahoma" w:hAnsi="Tahoma" w:cs="Tahoma"/>
                <w:lang w:val="en-GB"/>
              </w:rPr>
              <w:t>The aim of the course is to give the students the good working knowledge of dynamics analysis of robot manipulators. Lectures include informations about the two advanced methods of dynamics analysis of robot manipulators. In the both cases, the inverse dynamics problem will be solved. These methods of large practical significance are based on the different mathematical algorithms. It’s important because the same  problem can be solved using  the two different methods. Thus, students with the help of proposed methods can verify correctness of  calculation results.  The course  gives  the good introduction to the control theory of robots.</w:t>
            </w:r>
          </w:p>
        </w:tc>
      </w:tr>
      <w:tr w:rsidR="00FC2BB6" w:rsidRPr="00CA3DAE" w14:paraId="7450A643" w14:textId="77777777" w:rsidTr="00FC2BB6">
        <w:tc>
          <w:tcPr>
            <w:tcW w:w="4219" w:type="dxa"/>
            <w:tcBorders>
              <w:top w:val="single" w:sz="4" w:space="0" w:color="auto"/>
              <w:left w:val="single" w:sz="4" w:space="0" w:color="auto"/>
              <w:bottom w:val="single" w:sz="4" w:space="0" w:color="auto"/>
              <w:right w:val="single" w:sz="4" w:space="0" w:color="auto"/>
            </w:tcBorders>
          </w:tcPr>
          <w:p w14:paraId="31BE8CCC" w14:textId="77777777" w:rsidR="00FC2BB6" w:rsidRDefault="00FC2BB6">
            <w:pPr>
              <w:spacing w:after="0" w:line="240" w:lineRule="auto"/>
              <w:rPr>
                <w:rFonts w:ascii="Tahoma" w:hAnsi="Tahoma" w:cs="Tahoma"/>
                <w:lang w:val="en-GB"/>
              </w:rPr>
            </w:pPr>
            <w:r>
              <w:rPr>
                <w:rFonts w:ascii="Tahoma" w:hAnsi="Tahoma" w:cs="Tahoma"/>
                <w:lang w:val="en-GB"/>
              </w:rPr>
              <w:t>The content of the course: main topics and key ideas</w:t>
            </w:r>
          </w:p>
          <w:p w14:paraId="762C4CE4" w14:textId="77777777" w:rsidR="00FC2BB6" w:rsidRDefault="00FC2BB6">
            <w:pPr>
              <w:spacing w:after="0" w:line="240" w:lineRule="auto"/>
              <w:rPr>
                <w:rFonts w:ascii="Tahoma" w:hAnsi="Tahoma" w:cs="Tahoma"/>
                <w:lang w:val="en-GB"/>
              </w:rPr>
            </w:pPr>
          </w:p>
        </w:tc>
        <w:tc>
          <w:tcPr>
            <w:tcW w:w="4993" w:type="dxa"/>
            <w:tcBorders>
              <w:top w:val="single" w:sz="4" w:space="0" w:color="auto"/>
              <w:left w:val="single" w:sz="4" w:space="0" w:color="auto"/>
              <w:bottom w:val="single" w:sz="4" w:space="0" w:color="auto"/>
              <w:right w:val="single" w:sz="4" w:space="0" w:color="auto"/>
            </w:tcBorders>
            <w:hideMark/>
          </w:tcPr>
          <w:p w14:paraId="1C8EBE6B" w14:textId="77777777" w:rsidR="00FC2BB6" w:rsidRDefault="00FC2BB6">
            <w:pPr>
              <w:spacing w:after="0" w:line="240" w:lineRule="auto"/>
              <w:rPr>
                <w:rFonts w:ascii="Tahoma" w:hAnsi="Tahoma" w:cs="Tahoma"/>
                <w:lang w:val="en-GB"/>
              </w:rPr>
            </w:pPr>
            <w:r>
              <w:rPr>
                <w:rFonts w:ascii="Tahoma" w:hAnsi="Tahoma" w:cs="Tahoma"/>
                <w:lang w:val="en-GB"/>
              </w:rPr>
              <w:t>1.</w:t>
            </w:r>
            <w:r>
              <w:rPr>
                <w:rFonts w:ascii="Tahoma" w:hAnsi="Tahoma" w:cs="Tahoma"/>
                <w:lang w:val="en-GB"/>
              </w:rPr>
              <w:tab/>
              <w:t xml:space="preserve">Spatial descriptions and transformations. Description of position and orientation. Homogenous transform </w:t>
            </w:r>
          </w:p>
          <w:p w14:paraId="2B2BBE74" w14:textId="77777777" w:rsidR="00FC2BB6" w:rsidRDefault="00FC2BB6">
            <w:pPr>
              <w:spacing w:after="0" w:line="240" w:lineRule="auto"/>
              <w:rPr>
                <w:rFonts w:ascii="Tahoma" w:hAnsi="Tahoma" w:cs="Tahoma"/>
                <w:lang w:val="en-GB"/>
              </w:rPr>
            </w:pPr>
            <w:r>
              <w:rPr>
                <w:rFonts w:ascii="Tahoma" w:hAnsi="Tahoma" w:cs="Tahoma"/>
                <w:lang w:val="en-GB"/>
              </w:rPr>
              <w:t>2.</w:t>
            </w:r>
            <w:r>
              <w:rPr>
                <w:rFonts w:ascii="Tahoma" w:hAnsi="Tahoma" w:cs="Tahoma"/>
                <w:lang w:val="en-GB"/>
              </w:rPr>
              <w:tab/>
              <w:t xml:space="preserve">Denavit-Hartenberg notation. Link description. Link connection description. Affixing coordinate systems to links </w:t>
            </w:r>
          </w:p>
          <w:p w14:paraId="483628BB" w14:textId="77777777" w:rsidR="00FC2BB6" w:rsidRDefault="00FC2BB6">
            <w:pPr>
              <w:spacing w:after="0" w:line="240" w:lineRule="auto"/>
              <w:rPr>
                <w:rFonts w:ascii="Tahoma" w:hAnsi="Tahoma" w:cs="Tahoma"/>
                <w:lang w:val="en-GB"/>
              </w:rPr>
            </w:pPr>
            <w:r>
              <w:rPr>
                <w:rFonts w:ascii="Tahoma" w:hAnsi="Tahoma" w:cs="Tahoma"/>
                <w:lang w:val="en-GB"/>
              </w:rPr>
              <w:t>3.</w:t>
            </w:r>
            <w:r>
              <w:rPr>
                <w:rFonts w:ascii="Tahoma" w:hAnsi="Tahoma" w:cs="Tahoma"/>
                <w:lang w:val="en-GB"/>
              </w:rPr>
              <w:tab/>
              <w:t>Description of geometry of selected   manipulators</w:t>
            </w:r>
          </w:p>
          <w:p w14:paraId="60C55770" w14:textId="77777777" w:rsidR="00FC2BB6" w:rsidRDefault="00FC2BB6">
            <w:pPr>
              <w:spacing w:after="0" w:line="240" w:lineRule="auto"/>
              <w:rPr>
                <w:rFonts w:ascii="Tahoma" w:hAnsi="Tahoma" w:cs="Tahoma"/>
                <w:lang w:val="en-GB"/>
              </w:rPr>
            </w:pPr>
            <w:r>
              <w:rPr>
                <w:rFonts w:ascii="Tahoma" w:hAnsi="Tahoma" w:cs="Tahoma"/>
                <w:lang w:val="en-GB"/>
              </w:rPr>
              <w:t>4.</w:t>
            </w:r>
            <w:r>
              <w:rPr>
                <w:rFonts w:ascii="Tahoma" w:hAnsi="Tahoma" w:cs="Tahoma"/>
                <w:lang w:val="en-GB"/>
              </w:rPr>
              <w:tab/>
              <w:t xml:space="preserve">Manipulator dynamics. Newton equations. Euler equations. Recursive Newton-Euler dynamics algorithm  </w:t>
            </w:r>
          </w:p>
          <w:p w14:paraId="0DB844CC" w14:textId="77777777" w:rsidR="00FC2BB6" w:rsidRDefault="00FC2BB6">
            <w:pPr>
              <w:spacing w:after="0" w:line="240" w:lineRule="auto"/>
              <w:rPr>
                <w:rFonts w:ascii="Tahoma" w:hAnsi="Tahoma" w:cs="Tahoma"/>
                <w:lang w:val="en-GB"/>
              </w:rPr>
            </w:pPr>
            <w:r>
              <w:rPr>
                <w:rFonts w:ascii="Tahoma" w:hAnsi="Tahoma" w:cs="Tahoma"/>
                <w:lang w:val="en-GB"/>
              </w:rPr>
              <w:t>5.</w:t>
            </w:r>
            <w:r>
              <w:rPr>
                <w:rFonts w:ascii="Tahoma" w:hAnsi="Tahoma" w:cs="Tahoma"/>
                <w:lang w:val="en-GB"/>
              </w:rPr>
              <w:tab/>
              <w:t xml:space="preserve">Example of  analysis of  inverse dynamics problem using Newton-Euler algorithm </w:t>
            </w:r>
          </w:p>
          <w:p w14:paraId="7134092B" w14:textId="77777777" w:rsidR="00FC2BB6" w:rsidRDefault="00FC2BB6">
            <w:pPr>
              <w:spacing w:after="0" w:line="240" w:lineRule="auto"/>
              <w:rPr>
                <w:rFonts w:ascii="Tahoma" w:hAnsi="Tahoma" w:cs="Tahoma"/>
                <w:lang w:val="en-GB"/>
              </w:rPr>
            </w:pPr>
            <w:r>
              <w:rPr>
                <w:rFonts w:ascii="Tahoma" w:hAnsi="Tahoma" w:cs="Tahoma"/>
                <w:lang w:val="en-GB"/>
              </w:rPr>
              <w:t>6.</w:t>
            </w:r>
            <w:r>
              <w:rPr>
                <w:rFonts w:ascii="Tahoma" w:hAnsi="Tahoma" w:cs="Tahoma"/>
                <w:lang w:val="en-GB"/>
              </w:rPr>
              <w:tab/>
              <w:t xml:space="preserve">Manipulator dynamics. Lagrangian formulation of manipulator dynamics  </w:t>
            </w:r>
          </w:p>
        </w:tc>
      </w:tr>
      <w:tr w:rsidR="00FC2BB6" w:rsidRPr="00CA3DAE" w14:paraId="422D1C90" w14:textId="77777777" w:rsidTr="00FC2BB6">
        <w:tc>
          <w:tcPr>
            <w:tcW w:w="4219" w:type="dxa"/>
            <w:tcBorders>
              <w:top w:val="single" w:sz="4" w:space="0" w:color="auto"/>
              <w:left w:val="single" w:sz="4" w:space="0" w:color="auto"/>
              <w:bottom w:val="single" w:sz="4" w:space="0" w:color="auto"/>
              <w:right w:val="single" w:sz="4" w:space="0" w:color="auto"/>
            </w:tcBorders>
            <w:hideMark/>
          </w:tcPr>
          <w:p w14:paraId="55074B0E" w14:textId="77777777" w:rsidR="00FC2BB6" w:rsidRDefault="00FC2BB6">
            <w:pPr>
              <w:spacing w:after="0" w:line="240" w:lineRule="auto"/>
              <w:rPr>
                <w:rFonts w:ascii="Tahoma" w:hAnsi="Tahoma" w:cs="Tahoma"/>
                <w:lang w:val="en-GB"/>
              </w:rPr>
            </w:pPr>
            <w:r>
              <w:rPr>
                <w:rFonts w:ascii="Tahoma" w:hAnsi="Tahoma" w:cs="Tahoma"/>
                <w:lang w:val="en-GB"/>
              </w:rPr>
              <w:t>Didactics methods</w:t>
            </w:r>
          </w:p>
        </w:tc>
        <w:tc>
          <w:tcPr>
            <w:tcW w:w="4993" w:type="dxa"/>
            <w:tcBorders>
              <w:top w:val="single" w:sz="4" w:space="0" w:color="auto"/>
              <w:left w:val="single" w:sz="4" w:space="0" w:color="auto"/>
              <w:bottom w:val="single" w:sz="4" w:space="0" w:color="auto"/>
              <w:right w:val="single" w:sz="4" w:space="0" w:color="auto"/>
            </w:tcBorders>
            <w:hideMark/>
          </w:tcPr>
          <w:p w14:paraId="13D73586" w14:textId="77777777" w:rsidR="00FC2BB6" w:rsidRDefault="00FC2BB6">
            <w:pPr>
              <w:spacing w:after="0" w:line="240" w:lineRule="auto"/>
              <w:rPr>
                <w:rFonts w:ascii="Tahoma" w:hAnsi="Tahoma" w:cs="Tahoma"/>
                <w:lang w:val="en-GB"/>
              </w:rPr>
            </w:pPr>
            <w:r>
              <w:rPr>
                <w:rFonts w:ascii="Tahoma" w:hAnsi="Tahoma" w:cs="Tahoma"/>
                <w:lang w:val="en-GB"/>
              </w:rPr>
              <w:t>Lectures by using multimedia equipment</w:t>
            </w:r>
          </w:p>
        </w:tc>
      </w:tr>
      <w:tr w:rsidR="00FC2BB6" w14:paraId="1262CDE7" w14:textId="77777777" w:rsidTr="00FC2BB6">
        <w:tc>
          <w:tcPr>
            <w:tcW w:w="4219" w:type="dxa"/>
            <w:tcBorders>
              <w:top w:val="single" w:sz="4" w:space="0" w:color="auto"/>
              <w:left w:val="single" w:sz="4" w:space="0" w:color="auto"/>
              <w:bottom w:val="single" w:sz="4" w:space="0" w:color="auto"/>
              <w:right w:val="single" w:sz="4" w:space="0" w:color="auto"/>
            </w:tcBorders>
            <w:hideMark/>
          </w:tcPr>
          <w:p w14:paraId="57AD93B5" w14:textId="77777777" w:rsidR="00FC2BB6" w:rsidRDefault="00FC2BB6">
            <w:pPr>
              <w:spacing w:after="0" w:line="240" w:lineRule="auto"/>
              <w:rPr>
                <w:rFonts w:ascii="Tahoma" w:hAnsi="Tahoma" w:cs="Tahoma"/>
                <w:lang w:val="en-GB"/>
              </w:rPr>
            </w:pPr>
            <w:r>
              <w:rPr>
                <w:rFonts w:ascii="Tahoma" w:hAnsi="Tahoma" w:cs="Tahoma"/>
                <w:lang w:val="en-GB"/>
              </w:rPr>
              <w:t>Course requirements</w:t>
            </w:r>
          </w:p>
        </w:tc>
        <w:tc>
          <w:tcPr>
            <w:tcW w:w="4993" w:type="dxa"/>
            <w:tcBorders>
              <w:top w:val="single" w:sz="4" w:space="0" w:color="auto"/>
              <w:left w:val="single" w:sz="4" w:space="0" w:color="auto"/>
              <w:bottom w:val="single" w:sz="4" w:space="0" w:color="auto"/>
              <w:right w:val="single" w:sz="4" w:space="0" w:color="auto"/>
            </w:tcBorders>
            <w:hideMark/>
          </w:tcPr>
          <w:p w14:paraId="390866F6" w14:textId="77777777" w:rsidR="00FC2BB6" w:rsidRDefault="00FC2BB6">
            <w:pPr>
              <w:spacing w:after="0" w:line="240" w:lineRule="auto"/>
              <w:rPr>
                <w:rFonts w:ascii="Tahoma" w:hAnsi="Tahoma" w:cs="Tahoma"/>
                <w:lang w:val="en-GB"/>
              </w:rPr>
            </w:pPr>
            <w:r>
              <w:rPr>
                <w:rFonts w:ascii="Tahoma" w:hAnsi="Tahoma" w:cs="Tahoma"/>
                <w:lang w:val="en-GB"/>
              </w:rPr>
              <w:t>Exam</w:t>
            </w:r>
          </w:p>
        </w:tc>
      </w:tr>
      <w:tr w:rsidR="00FC2BB6" w14:paraId="38158996" w14:textId="77777777" w:rsidTr="00FC2BB6">
        <w:tc>
          <w:tcPr>
            <w:tcW w:w="4219" w:type="dxa"/>
            <w:tcBorders>
              <w:top w:val="single" w:sz="4" w:space="0" w:color="auto"/>
              <w:left w:val="single" w:sz="4" w:space="0" w:color="auto"/>
              <w:bottom w:val="single" w:sz="4" w:space="0" w:color="auto"/>
              <w:right w:val="single" w:sz="4" w:space="0" w:color="auto"/>
            </w:tcBorders>
            <w:hideMark/>
          </w:tcPr>
          <w:p w14:paraId="7381C4EC" w14:textId="77777777" w:rsidR="00FC2BB6" w:rsidRDefault="00FC2BB6">
            <w:pPr>
              <w:spacing w:after="0" w:line="240" w:lineRule="auto"/>
              <w:rPr>
                <w:rFonts w:ascii="Tahoma" w:hAnsi="Tahoma" w:cs="Tahoma"/>
                <w:lang w:val="en-GB"/>
              </w:rPr>
            </w:pPr>
            <w:r>
              <w:rPr>
                <w:rFonts w:ascii="Tahoma" w:hAnsi="Tahoma" w:cs="Tahoma"/>
                <w:lang w:val="en-GB"/>
              </w:rPr>
              <w:lastRenderedPageBreak/>
              <w:t>Literature (basic and supplementary)</w:t>
            </w:r>
          </w:p>
        </w:tc>
        <w:tc>
          <w:tcPr>
            <w:tcW w:w="4993" w:type="dxa"/>
            <w:tcBorders>
              <w:top w:val="single" w:sz="4" w:space="0" w:color="auto"/>
              <w:left w:val="single" w:sz="4" w:space="0" w:color="auto"/>
              <w:bottom w:val="single" w:sz="4" w:space="0" w:color="auto"/>
              <w:right w:val="single" w:sz="4" w:space="0" w:color="auto"/>
            </w:tcBorders>
            <w:hideMark/>
          </w:tcPr>
          <w:p w14:paraId="546C7FCE" w14:textId="77777777" w:rsidR="00FC2BB6" w:rsidRDefault="00FC2BB6">
            <w:pPr>
              <w:spacing w:after="0" w:line="240" w:lineRule="auto"/>
              <w:rPr>
                <w:rFonts w:ascii="Tahoma" w:hAnsi="Tahoma" w:cs="Tahoma"/>
                <w:lang w:val="en-GB"/>
              </w:rPr>
            </w:pPr>
            <w:r>
              <w:rPr>
                <w:rFonts w:ascii="Tahoma" w:hAnsi="Tahoma" w:cs="Tahoma"/>
                <w:lang w:val="en-GB"/>
              </w:rPr>
              <w:t xml:space="preserve">Basic </w:t>
            </w:r>
          </w:p>
          <w:p w14:paraId="616FD53B" w14:textId="77777777" w:rsidR="00FC2BB6" w:rsidRDefault="00FC2BB6">
            <w:pPr>
              <w:spacing w:after="0" w:line="240" w:lineRule="auto"/>
              <w:rPr>
                <w:rFonts w:ascii="Tahoma" w:hAnsi="Tahoma" w:cs="Tahoma"/>
                <w:lang w:val="en-GB"/>
              </w:rPr>
            </w:pPr>
            <w:r>
              <w:rPr>
                <w:rFonts w:ascii="Tahoma" w:hAnsi="Tahoma" w:cs="Tahoma"/>
                <w:lang w:val="en-GB"/>
              </w:rPr>
              <w:t xml:space="preserve">1. Ceccarelli M., Fundamentals of Mechanics of </w:t>
            </w:r>
          </w:p>
          <w:p w14:paraId="1A5418A5" w14:textId="77777777" w:rsidR="00FC2BB6" w:rsidRDefault="00FC2BB6">
            <w:pPr>
              <w:spacing w:after="0" w:line="240" w:lineRule="auto"/>
              <w:rPr>
                <w:rFonts w:ascii="Tahoma" w:hAnsi="Tahoma" w:cs="Tahoma"/>
                <w:lang w:val="en-GB"/>
              </w:rPr>
            </w:pPr>
            <w:r>
              <w:rPr>
                <w:rFonts w:ascii="Tahoma" w:hAnsi="Tahoma" w:cs="Tahoma"/>
                <w:lang w:val="en-GB"/>
              </w:rPr>
              <w:t xml:space="preserve">    Robotic Manipulation, Kluwer Academic     </w:t>
            </w:r>
          </w:p>
          <w:p w14:paraId="27422E1C" w14:textId="77777777" w:rsidR="00FC2BB6" w:rsidRDefault="00FC2BB6">
            <w:pPr>
              <w:spacing w:after="0" w:line="240" w:lineRule="auto"/>
              <w:rPr>
                <w:rFonts w:ascii="Tahoma" w:hAnsi="Tahoma" w:cs="Tahoma"/>
                <w:lang w:val="en-GB"/>
              </w:rPr>
            </w:pPr>
            <w:r>
              <w:rPr>
                <w:rFonts w:ascii="Tahoma" w:hAnsi="Tahoma" w:cs="Tahoma"/>
                <w:lang w:val="en-GB"/>
              </w:rPr>
              <w:t xml:space="preserve">    Publishers, 2004</w:t>
            </w:r>
          </w:p>
          <w:p w14:paraId="30EFBC8B" w14:textId="77777777" w:rsidR="00FC2BB6" w:rsidRDefault="00FC2BB6">
            <w:pPr>
              <w:spacing w:after="0" w:line="240" w:lineRule="auto"/>
              <w:rPr>
                <w:rFonts w:ascii="Tahoma" w:hAnsi="Tahoma" w:cs="Tahoma"/>
                <w:lang w:val="en-GB"/>
              </w:rPr>
            </w:pPr>
            <w:r>
              <w:rPr>
                <w:rFonts w:ascii="Tahoma" w:hAnsi="Tahoma" w:cs="Tahoma"/>
                <w:lang w:val="en-GB"/>
              </w:rPr>
              <w:t xml:space="preserve">2. Craig J.J., Dynamics of Robots: Mechanics and </w:t>
            </w:r>
          </w:p>
          <w:p w14:paraId="7820E833" w14:textId="77777777" w:rsidR="00FC2BB6" w:rsidRDefault="00FC2BB6">
            <w:pPr>
              <w:spacing w:after="0" w:line="240" w:lineRule="auto"/>
              <w:rPr>
                <w:rFonts w:ascii="Tahoma" w:hAnsi="Tahoma" w:cs="Tahoma"/>
                <w:lang w:val="en-GB"/>
              </w:rPr>
            </w:pPr>
            <w:r>
              <w:rPr>
                <w:rFonts w:ascii="Tahoma" w:hAnsi="Tahoma" w:cs="Tahoma"/>
                <w:lang w:val="en-GB"/>
              </w:rPr>
              <w:t xml:space="preserve">    Control, Prentice Hall, 2004</w:t>
            </w:r>
          </w:p>
          <w:p w14:paraId="2178E637" w14:textId="77777777" w:rsidR="00FC2BB6" w:rsidRDefault="00FC2BB6">
            <w:pPr>
              <w:spacing w:after="0" w:line="240" w:lineRule="auto"/>
              <w:rPr>
                <w:rFonts w:ascii="Tahoma" w:hAnsi="Tahoma" w:cs="Tahoma"/>
                <w:lang w:val="en-GB"/>
              </w:rPr>
            </w:pPr>
            <w:r>
              <w:rPr>
                <w:rFonts w:ascii="Tahoma" w:hAnsi="Tahoma" w:cs="Tahoma"/>
                <w:lang w:val="en-GB"/>
              </w:rPr>
              <w:t>3. Featherstone R., Robot Dynamics Algorithms,</w:t>
            </w:r>
          </w:p>
          <w:p w14:paraId="36247EDC" w14:textId="77777777" w:rsidR="00FC2BB6" w:rsidRDefault="00FC2BB6">
            <w:pPr>
              <w:spacing w:after="0" w:line="240" w:lineRule="auto"/>
              <w:rPr>
                <w:rFonts w:ascii="Tahoma" w:hAnsi="Tahoma" w:cs="Tahoma"/>
                <w:lang w:val="en-GB"/>
              </w:rPr>
            </w:pPr>
            <w:r>
              <w:rPr>
                <w:rFonts w:ascii="Tahoma" w:hAnsi="Tahoma" w:cs="Tahoma"/>
                <w:lang w:val="en-GB"/>
              </w:rPr>
              <w:t xml:space="preserve">    Kluwer Academic Publishers, 1987    </w:t>
            </w:r>
          </w:p>
          <w:p w14:paraId="31237E36" w14:textId="77777777" w:rsidR="00FC2BB6" w:rsidRDefault="00FC2BB6">
            <w:pPr>
              <w:spacing w:after="0" w:line="240" w:lineRule="auto"/>
              <w:rPr>
                <w:rFonts w:ascii="Tahoma" w:hAnsi="Tahoma" w:cs="Tahoma"/>
                <w:lang w:val="en-GB"/>
              </w:rPr>
            </w:pPr>
            <w:r>
              <w:rPr>
                <w:rFonts w:ascii="Tahoma" w:hAnsi="Tahoma" w:cs="Tahoma"/>
                <w:lang w:val="en-GB"/>
              </w:rPr>
              <w:t>Supplementary</w:t>
            </w:r>
          </w:p>
          <w:p w14:paraId="39ADB19D" w14:textId="77777777" w:rsidR="00FC2BB6" w:rsidRDefault="00FC2BB6">
            <w:pPr>
              <w:spacing w:after="0" w:line="240" w:lineRule="auto"/>
              <w:rPr>
                <w:rFonts w:ascii="Tahoma" w:hAnsi="Tahoma" w:cs="Tahoma"/>
                <w:lang w:val="en-GB"/>
              </w:rPr>
            </w:pPr>
            <w:r>
              <w:rPr>
                <w:rFonts w:ascii="Tahoma" w:hAnsi="Tahoma" w:cs="Tahoma"/>
                <w:lang w:val="en-GB"/>
              </w:rPr>
              <w:t>1. McKerrow P. , Introduction to Robotics</w:t>
            </w:r>
          </w:p>
          <w:p w14:paraId="57839F43" w14:textId="77777777" w:rsidR="00FC2BB6" w:rsidRDefault="00FC2BB6">
            <w:pPr>
              <w:spacing w:after="0" w:line="240" w:lineRule="auto"/>
              <w:rPr>
                <w:rFonts w:ascii="Tahoma" w:hAnsi="Tahoma" w:cs="Tahoma"/>
                <w:lang w:val="en-GB"/>
              </w:rPr>
            </w:pPr>
            <w:r>
              <w:rPr>
                <w:rFonts w:ascii="Tahoma" w:hAnsi="Tahoma" w:cs="Tahoma"/>
                <w:lang w:val="en-GB"/>
              </w:rPr>
              <w:t xml:space="preserve">   Addison-Wesley, 1991 </w:t>
            </w:r>
          </w:p>
          <w:p w14:paraId="6F81B543" w14:textId="77777777" w:rsidR="00FC2BB6" w:rsidRDefault="00FC2BB6">
            <w:pPr>
              <w:spacing w:after="0" w:line="240" w:lineRule="auto"/>
              <w:rPr>
                <w:rFonts w:ascii="Tahoma" w:hAnsi="Tahoma" w:cs="Tahoma"/>
                <w:lang w:val="en-GB"/>
              </w:rPr>
            </w:pPr>
            <w:r>
              <w:rPr>
                <w:rFonts w:ascii="Tahoma" w:hAnsi="Tahoma" w:cs="Tahoma"/>
                <w:lang w:val="en-GB"/>
              </w:rPr>
              <w:t xml:space="preserve">2. Vukobratovic M., Introduction to Robotics, </w:t>
            </w:r>
          </w:p>
          <w:p w14:paraId="5E13C911" w14:textId="77777777" w:rsidR="00FC2BB6" w:rsidRDefault="00FC2BB6">
            <w:pPr>
              <w:spacing w:after="0" w:line="240" w:lineRule="auto"/>
              <w:rPr>
                <w:rFonts w:ascii="Tahoma" w:hAnsi="Tahoma" w:cs="Tahoma"/>
                <w:lang w:val="en-GB"/>
              </w:rPr>
            </w:pPr>
            <w:r>
              <w:rPr>
                <w:rFonts w:ascii="Tahoma" w:hAnsi="Tahoma" w:cs="Tahoma"/>
                <w:lang w:val="en-GB"/>
              </w:rPr>
              <w:t xml:space="preserve">   Springer Verlag, 2012</w:t>
            </w:r>
          </w:p>
        </w:tc>
      </w:tr>
      <w:tr w:rsidR="00FC2BB6" w:rsidRPr="00CA3DAE" w14:paraId="5CBBF05F" w14:textId="77777777" w:rsidTr="00FC2BB6">
        <w:tc>
          <w:tcPr>
            <w:tcW w:w="4219" w:type="dxa"/>
            <w:tcBorders>
              <w:top w:val="single" w:sz="4" w:space="0" w:color="auto"/>
              <w:left w:val="single" w:sz="4" w:space="0" w:color="auto"/>
              <w:bottom w:val="single" w:sz="4" w:space="0" w:color="auto"/>
              <w:right w:val="single" w:sz="4" w:space="0" w:color="auto"/>
            </w:tcBorders>
            <w:hideMark/>
          </w:tcPr>
          <w:p w14:paraId="2D4C155D" w14:textId="77777777" w:rsidR="00FC2BB6" w:rsidRDefault="00FC2BB6">
            <w:pPr>
              <w:spacing w:after="0" w:line="240" w:lineRule="auto"/>
              <w:rPr>
                <w:rFonts w:ascii="Tahoma" w:hAnsi="Tahoma" w:cs="Tahoma"/>
                <w:lang w:val="en-GB"/>
              </w:rPr>
            </w:pPr>
            <w:r>
              <w:rPr>
                <w:rFonts w:ascii="Tahoma" w:hAnsi="Tahoma" w:cs="Tahoma"/>
                <w:lang w:val="en-GB"/>
              </w:rPr>
              <w:t xml:space="preserve">The effects of the education </w:t>
            </w:r>
          </w:p>
          <w:p w14:paraId="5ADC4A67" w14:textId="77777777" w:rsidR="00FC2BB6" w:rsidRDefault="00FC2BB6" w:rsidP="00FC2BB6">
            <w:pPr>
              <w:pStyle w:val="Akapitzlist"/>
              <w:numPr>
                <w:ilvl w:val="0"/>
                <w:numId w:val="5"/>
              </w:numPr>
              <w:spacing w:after="0" w:line="240" w:lineRule="auto"/>
              <w:rPr>
                <w:rFonts w:ascii="Tahoma" w:hAnsi="Tahoma" w:cs="Tahoma"/>
                <w:lang w:val="en-GB"/>
              </w:rPr>
            </w:pPr>
            <w:r>
              <w:rPr>
                <w:rFonts w:ascii="Tahoma" w:hAnsi="Tahoma" w:cs="Tahoma"/>
                <w:lang w:val="en-GB"/>
              </w:rPr>
              <w:t>knowledge</w:t>
            </w:r>
          </w:p>
          <w:p w14:paraId="501F4568" w14:textId="77777777" w:rsidR="00FC2BB6" w:rsidRDefault="00FC2BB6" w:rsidP="00FC2BB6">
            <w:pPr>
              <w:pStyle w:val="Akapitzlist"/>
              <w:numPr>
                <w:ilvl w:val="0"/>
                <w:numId w:val="5"/>
              </w:numPr>
              <w:spacing w:after="0" w:line="240" w:lineRule="auto"/>
              <w:rPr>
                <w:rFonts w:ascii="Tahoma" w:hAnsi="Tahoma" w:cs="Tahoma"/>
                <w:lang w:val="en-GB"/>
              </w:rPr>
            </w:pPr>
            <w:r>
              <w:rPr>
                <w:rFonts w:ascii="Tahoma" w:hAnsi="Tahoma" w:cs="Tahoma"/>
                <w:lang w:val="en-GB"/>
              </w:rPr>
              <w:t>skills</w:t>
            </w:r>
          </w:p>
          <w:p w14:paraId="5AB68783" w14:textId="77777777" w:rsidR="00FC2BB6" w:rsidRDefault="00FC2BB6" w:rsidP="00FC2BB6">
            <w:pPr>
              <w:pStyle w:val="Akapitzlist"/>
              <w:numPr>
                <w:ilvl w:val="0"/>
                <w:numId w:val="5"/>
              </w:numPr>
              <w:spacing w:after="0" w:line="240" w:lineRule="auto"/>
              <w:rPr>
                <w:rFonts w:ascii="Tahoma" w:hAnsi="Tahoma" w:cs="Tahoma"/>
                <w:lang w:val="en-GB"/>
              </w:rPr>
            </w:pPr>
            <w:r>
              <w:rPr>
                <w:rFonts w:ascii="Tahoma" w:hAnsi="Tahoma" w:cs="Tahoma"/>
                <w:lang w:val="en-GB"/>
              </w:rPr>
              <w:t>social competences</w:t>
            </w:r>
          </w:p>
        </w:tc>
        <w:tc>
          <w:tcPr>
            <w:tcW w:w="4993" w:type="dxa"/>
            <w:tcBorders>
              <w:top w:val="single" w:sz="4" w:space="0" w:color="auto"/>
              <w:left w:val="single" w:sz="4" w:space="0" w:color="auto"/>
              <w:bottom w:val="single" w:sz="4" w:space="0" w:color="auto"/>
              <w:right w:val="single" w:sz="4" w:space="0" w:color="auto"/>
            </w:tcBorders>
            <w:hideMark/>
          </w:tcPr>
          <w:p w14:paraId="2779998A" w14:textId="77777777" w:rsidR="00FC2BB6" w:rsidRDefault="00FC2BB6">
            <w:pPr>
              <w:spacing w:after="0" w:line="240" w:lineRule="auto"/>
              <w:rPr>
                <w:rFonts w:ascii="Tahoma" w:hAnsi="Tahoma" w:cs="Tahoma"/>
                <w:lang w:val="en-GB"/>
              </w:rPr>
            </w:pPr>
            <w:r>
              <w:rPr>
                <w:rFonts w:ascii="Tahoma" w:hAnsi="Tahoma" w:cs="Tahoma"/>
                <w:lang w:val="en-GB"/>
              </w:rPr>
              <w:t xml:space="preserve">- knowledge </w:t>
            </w:r>
          </w:p>
          <w:p w14:paraId="7F03FAA7" w14:textId="77777777" w:rsidR="00FC2BB6" w:rsidRDefault="00FC2BB6">
            <w:pPr>
              <w:spacing w:after="0" w:line="240" w:lineRule="auto"/>
              <w:rPr>
                <w:rFonts w:ascii="Tahoma" w:hAnsi="Tahoma" w:cs="Tahoma"/>
                <w:lang w:val="en-GB"/>
              </w:rPr>
            </w:pPr>
            <w:r>
              <w:rPr>
                <w:rFonts w:ascii="Tahoma" w:hAnsi="Tahoma" w:cs="Tahoma"/>
                <w:lang w:val="en-GB"/>
              </w:rPr>
              <w:t>He knows basic principles of dynamics of robot manipulators  and  the rules of their efficient application in the practise</w:t>
            </w:r>
          </w:p>
          <w:p w14:paraId="56B3C95C" w14:textId="77777777" w:rsidR="00FC2BB6" w:rsidRDefault="00FC2BB6">
            <w:pPr>
              <w:spacing w:after="0" w:line="240" w:lineRule="auto"/>
              <w:rPr>
                <w:rFonts w:ascii="Tahoma" w:hAnsi="Tahoma" w:cs="Tahoma"/>
                <w:lang w:val="en-GB"/>
              </w:rPr>
            </w:pPr>
            <w:r>
              <w:rPr>
                <w:rFonts w:ascii="Tahoma" w:hAnsi="Tahoma" w:cs="Tahoma"/>
                <w:lang w:val="en-GB"/>
              </w:rPr>
              <w:t>- skills</w:t>
            </w:r>
          </w:p>
          <w:p w14:paraId="4A40AF74" w14:textId="77777777" w:rsidR="00FC2BB6" w:rsidRDefault="00FC2BB6">
            <w:pPr>
              <w:spacing w:after="0" w:line="240" w:lineRule="auto"/>
              <w:rPr>
                <w:rFonts w:ascii="Tahoma" w:hAnsi="Tahoma" w:cs="Tahoma"/>
                <w:lang w:val="en-GB"/>
              </w:rPr>
            </w:pPr>
            <w:r>
              <w:rPr>
                <w:rFonts w:ascii="Tahoma" w:hAnsi="Tahoma" w:cs="Tahoma"/>
                <w:lang w:val="en-GB"/>
              </w:rPr>
              <w:t xml:space="preserve">He is able to solve chosen problems of dynamics of robot manipulators which reflect real engineering tasks </w:t>
            </w:r>
          </w:p>
          <w:p w14:paraId="2E97D799" w14:textId="77777777" w:rsidR="00FC2BB6" w:rsidRDefault="00FC2BB6">
            <w:pPr>
              <w:spacing w:after="0" w:line="240" w:lineRule="auto"/>
              <w:rPr>
                <w:rFonts w:ascii="Tahoma" w:hAnsi="Tahoma" w:cs="Tahoma"/>
                <w:lang w:val="en-GB"/>
              </w:rPr>
            </w:pPr>
            <w:r>
              <w:rPr>
                <w:rFonts w:ascii="Tahoma" w:hAnsi="Tahoma" w:cs="Tahoma"/>
                <w:lang w:val="en-GB"/>
              </w:rPr>
              <w:t xml:space="preserve"> - social competences</w:t>
            </w:r>
          </w:p>
          <w:p w14:paraId="1236D5FC" w14:textId="77777777" w:rsidR="00FC2BB6" w:rsidRDefault="00FC2BB6">
            <w:pPr>
              <w:spacing w:after="0" w:line="240" w:lineRule="auto"/>
              <w:rPr>
                <w:rFonts w:ascii="Tahoma" w:hAnsi="Tahoma" w:cs="Tahoma"/>
                <w:lang w:val="en-GB"/>
              </w:rPr>
            </w:pPr>
            <w:r>
              <w:rPr>
                <w:rFonts w:ascii="Tahoma" w:hAnsi="Tahoma" w:cs="Tahoma"/>
                <w:lang w:val="en-GB"/>
              </w:rPr>
              <w:t>He is able to think independently trying to solve  creatively practical problems of dynamics of robot manipulators</w:t>
            </w:r>
          </w:p>
        </w:tc>
      </w:tr>
    </w:tbl>
    <w:p w14:paraId="310165D2" w14:textId="77777777" w:rsidR="00704FBF" w:rsidRPr="00704FBF" w:rsidRDefault="00704FBF">
      <w:pPr>
        <w:rPr>
          <w:lang w:val="en-US"/>
        </w:rPr>
      </w:pPr>
    </w:p>
    <w:sectPr w:rsidR="00704FBF" w:rsidRPr="00704FBF" w:rsidSect="00704FBF">
      <w:headerReference w:type="default" r:id="rId8"/>
      <w:pgSz w:w="12240" w:h="15840"/>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9480F" w14:textId="77777777" w:rsidR="00FF50AF" w:rsidRDefault="00FF50AF" w:rsidP="006B2377">
      <w:pPr>
        <w:spacing w:after="0" w:line="240" w:lineRule="auto"/>
      </w:pPr>
      <w:r>
        <w:separator/>
      </w:r>
    </w:p>
  </w:endnote>
  <w:endnote w:type="continuationSeparator" w:id="0">
    <w:p w14:paraId="0373C9E6" w14:textId="77777777" w:rsidR="00FF50AF" w:rsidRDefault="00FF50AF" w:rsidP="006B2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0F59D" w14:textId="77777777" w:rsidR="00FF50AF" w:rsidRDefault="00FF50AF" w:rsidP="006B2377">
      <w:pPr>
        <w:spacing w:after="0" w:line="240" w:lineRule="auto"/>
      </w:pPr>
      <w:r>
        <w:separator/>
      </w:r>
    </w:p>
  </w:footnote>
  <w:footnote w:type="continuationSeparator" w:id="0">
    <w:p w14:paraId="6DCE4B26" w14:textId="77777777" w:rsidR="00FF50AF" w:rsidRDefault="00FF50AF" w:rsidP="006B2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05491" w14:textId="77777777" w:rsidR="006B2377" w:rsidRDefault="006B2377" w:rsidP="006B2377">
    <w:pPr>
      <w:pStyle w:val="Nagwek"/>
    </w:pPr>
    <w:r w:rsidRPr="00AC4EBB">
      <w:rPr>
        <w:rFonts w:ascii="Tahoma" w:hAnsi="Tahoma" w:cs="Tahoma"/>
        <w:b/>
        <w:noProof/>
        <w:color w:val="000080"/>
        <w:sz w:val="26"/>
        <w:szCs w:val="26"/>
        <w:lang w:val="en-US" w:eastAsia="en-US"/>
      </w:rPr>
      <w:drawing>
        <wp:inline distT="0" distB="0" distL="0" distR="0" wp14:anchorId="6FD10DC4" wp14:editId="420A0440">
          <wp:extent cx="1076325" cy="472072"/>
          <wp:effectExtent l="0" t="0" r="0" b="0"/>
          <wp:docPr id="3" name="Obraz 3" descr="znak-napis-prawy wersja 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napis-prawy wersja a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1223" cy="482992"/>
                  </a:xfrm>
                  <a:prstGeom prst="rect">
                    <a:avLst/>
                  </a:prstGeom>
                  <a:noFill/>
                  <a:ln>
                    <a:noFill/>
                  </a:ln>
                </pic:spPr>
              </pic:pic>
            </a:graphicData>
          </a:graphic>
        </wp:inline>
      </w:drawing>
    </w:r>
    <w:r w:rsidRPr="00CD1E6C">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50259"/>
    <w:multiLevelType w:val="hybridMultilevel"/>
    <w:tmpl w:val="B936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3432D4B"/>
    <w:multiLevelType w:val="hybridMultilevel"/>
    <w:tmpl w:val="98486BA2"/>
    <w:lvl w:ilvl="0" w:tplc="1E7A916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C3A1C41"/>
    <w:multiLevelType w:val="hybridMultilevel"/>
    <w:tmpl w:val="5C5A7DA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6CBE7E2C"/>
    <w:multiLevelType w:val="hybridMultilevel"/>
    <w:tmpl w:val="E8FEDD32"/>
    <w:lvl w:ilvl="0" w:tplc="F18C455A">
      <w:numFmt w:val="bullet"/>
      <w:lvlText w:val="-"/>
      <w:lvlJc w:val="left"/>
      <w:pPr>
        <w:ind w:left="720" w:hanging="360"/>
      </w:pPr>
      <w:rPr>
        <w:rFonts w:ascii="Tahoma" w:eastAsiaTheme="minorHAnsi"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40403461">
    <w:abstractNumId w:val="3"/>
  </w:num>
  <w:num w:numId="2" w16cid:durableId="1804812370">
    <w:abstractNumId w:val="0"/>
  </w:num>
  <w:num w:numId="3" w16cid:durableId="121461509">
    <w:abstractNumId w:val="2"/>
  </w:num>
  <w:num w:numId="4" w16cid:durableId="1747608379">
    <w:abstractNumId w:val="1"/>
  </w:num>
  <w:num w:numId="5" w16cid:durableId="322851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377"/>
    <w:rsid w:val="00070A3B"/>
    <w:rsid w:val="0008690C"/>
    <w:rsid w:val="004629D9"/>
    <w:rsid w:val="004A23BD"/>
    <w:rsid w:val="006B2377"/>
    <w:rsid w:val="00700953"/>
    <w:rsid w:val="00704FBF"/>
    <w:rsid w:val="00847F71"/>
    <w:rsid w:val="00CA3DAE"/>
    <w:rsid w:val="00FC2BB6"/>
    <w:rsid w:val="00FF5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66F9B0"/>
  <w15:chartTrackingRefBased/>
  <w15:docId w15:val="{7B1AF6E4-617A-485A-936C-B165D609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4FBF"/>
    <w:pPr>
      <w:spacing w:after="200" w:line="276" w:lineRule="auto"/>
    </w:pPr>
    <w:rPr>
      <w:rFonts w:eastAsiaTheme="minorEastAsia"/>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B2377"/>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6B2377"/>
  </w:style>
  <w:style w:type="paragraph" w:styleId="Stopka">
    <w:name w:val="footer"/>
    <w:basedOn w:val="Normalny"/>
    <w:link w:val="StopkaZnak"/>
    <w:uiPriority w:val="99"/>
    <w:unhideWhenUsed/>
    <w:rsid w:val="006B2377"/>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6B2377"/>
  </w:style>
  <w:style w:type="table" w:styleId="Tabela-Siatka">
    <w:name w:val="Table Grid"/>
    <w:basedOn w:val="Standardowy"/>
    <w:uiPriority w:val="59"/>
    <w:rsid w:val="00704FBF"/>
    <w:pPr>
      <w:spacing w:after="0" w:line="240" w:lineRule="auto"/>
    </w:pPr>
    <w:rPr>
      <w:rFonts w:eastAsiaTheme="minorEastAsia"/>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04FBF"/>
    <w:pPr>
      <w:ind w:left="720"/>
      <w:contextualSpacing/>
    </w:pPr>
  </w:style>
  <w:style w:type="character" w:styleId="Hipercze">
    <w:name w:val="Hyperlink"/>
    <w:basedOn w:val="Domylnaczcionkaakapitu"/>
    <w:uiPriority w:val="99"/>
    <w:semiHidden/>
    <w:unhideWhenUsed/>
    <w:rsid w:val="00FC2B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55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ng.ath.bielsko.pl/index.php/faculties/ge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2360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ATH</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Rajzer</dc:creator>
  <cp:keywords/>
  <dc:description/>
  <cp:lastModifiedBy>Andrzej Urbaś</cp:lastModifiedBy>
  <cp:revision>3</cp:revision>
  <dcterms:created xsi:type="dcterms:W3CDTF">2016-03-18T15:29:00Z</dcterms:created>
  <dcterms:modified xsi:type="dcterms:W3CDTF">2025-06-16T08:37:00Z</dcterms:modified>
</cp:coreProperties>
</file>