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margin" w:tblpX="113" w:tblpY="1306"/>
        <w:tblW w:w="0" w:type="auto"/>
        <w:tblLook w:val="04A0" w:firstRow="1" w:lastRow="0" w:firstColumn="1" w:lastColumn="0" w:noHBand="0" w:noVBand="1"/>
      </w:tblPr>
      <w:tblGrid>
        <w:gridCol w:w="3936"/>
        <w:gridCol w:w="5276"/>
      </w:tblGrid>
      <w:tr w:rsidR="00E719FD" w:rsidRPr="00690B0C" w14:paraId="6F7000C8" w14:textId="77777777" w:rsidTr="003C1FEC">
        <w:tc>
          <w:tcPr>
            <w:tcW w:w="3936" w:type="dxa"/>
          </w:tcPr>
          <w:p w14:paraId="3C7E49DA"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The title of the course</w:t>
            </w:r>
          </w:p>
        </w:tc>
        <w:tc>
          <w:tcPr>
            <w:tcW w:w="5276" w:type="dxa"/>
          </w:tcPr>
          <w:p w14:paraId="53E41114" w14:textId="77777777" w:rsidR="00E719FD" w:rsidRPr="00690B0C" w:rsidRDefault="00E719FD" w:rsidP="003C1FEC">
            <w:pPr>
              <w:spacing w:after="0" w:line="240" w:lineRule="auto"/>
              <w:rPr>
                <w:rFonts w:ascii="Tahoma" w:hAnsi="Tahoma" w:cs="Tahoma"/>
                <w:b/>
                <w:lang w:val="en-GB"/>
              </w:rPr>
            </w:pPr>
            <w:r w:rsidRPr="00690B0C">
              <w:rPr>
                <w:rFonts w:ascii="Tahoma" w:hAnsi="Tahoma" w:cs="Tahoma"/>
                <w:b/>
                <w:lang w:val="en-GB"/>
              </w:rPr>
              <w:t>Algorithmic Graph Theory</w:t>
            </w:r>
          </w:p>
        </w:tc>
      </w:tr>
      <w:tr w:rsidR="00E719FD" w:rsidRPr="00690B0C" w14:paraId="6A3C1399" w14:textId="77777777" w:rsidTr="003C1FEC">
        <w:tc>
          <w:tcPr>
            <w:tcW w:w="3936" w:type="dxa"/>
          </w:tcPr>
          <w:p w14:paraId="36DAF4AA"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Faculty</w:t>
            </w:r>
          </w:p>
        </w:tc>
        <w:tc>
          <w:tcPr>
            <w:tcW w:w="5276" w:type="dxa"/>
          </w:tcPr>
          <w:p w14:paraId="08E8E8EA" w14:textId="77777777" w:rsidR="00E719FD" w:rsidRPr="00690B0C" w:rsidRDefault="006F20E3" w:rsidP="003C1FEC">
            <w:pPr>
              <w:spacing w:after="0" w:line="240" w:lineRule="auto"/>
              <w:rPr>
                <w:rFonts w:ascii="Tahoma" w:hAnsi="Tahoma" w:cs="Tahoma"/>
                <w:lang w:val="en-GB"/>
              </w:rPr>
            </w:pPr>
            <w:hyperlink r:id="rId7" w:history="1">
              <w:r w:rsidR="00E719FD" w:rsidRPr="00690B0C">
                <w:rPr>
                  <w:rFonts w:ascii="Tahoma" w:hAnsi="Tahoma" w:cs="Tahoma"/>
                  <w:lang w:val="en-GB"/>
                </w:rPr>
                <w:t>Faculty of Mechanical Engineering and Computer Science</w:t>
              </w:r>
            </w:hyperlink>
          </w:p>
        </w:tc>
      </w:tr>
      <w:tr w:rsidR="00E719FD" w:rsidRPr="00690B0C" w14:paraId="26A01D49" w14:textId="77777777" w:rsidTr="003C1FEC">
        <w:tc>
          <w:tcPr>
            <w:tcW w:w="3936" w:type="dxa"/>
          </w:tcPr>
          <w:p w14:paraId="1DC8D66F"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The level of studies</w:t>
            </w:r>
          </w:p>
        </w:tc>
        <w:tc>
          <w:tcPr>
            <w:tcW w:w="5276" w:type="dxa"/>
          </w:tcPr>
          <w:p w14:paraId="3CD731D9"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Engineer (BSc)</w:t>
            </w:r>
          </w:p>
        </w:tc>
      </w:tr>
      <w:tr w:rsidR="00E719FD" w:rsidRPr="00690B0C" w14:paraId="4EF44F07" w14:textId="77777777" w:rsidTr="003C1FEC">
        <w:tc>
          <w:tcPr>
            <w:tcW w:w="3936" w:type="dxa"/>
          </w:tcPr>
          <w:p w14:paraId="67904FFC"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Semester</w:t>
            </w:r>
          </w:p>
        </w:tc>
        <w:tc>
          <w:tcPr>
            <w:tcW w:w="5276" w:type="dxa"/>
          </w:tcPr>
          <w:p w14:paraId="265967EA"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Winter/summer</w:t>
            </w:r>
          </w:p>
        </w:tc>
      </w:tr>
      <w:tr w:rsidR="00E719FD" w:rsidRPr="00690B0C" w14:paraId="05BEEE64" w14:textId="77777777" w:rsidTr="003C1FEC">
        <w:tc>
          <w:tcPr>
            <w:tcW w:w="3936" w:type="dxa"/>
          </w:tcPr>
          <w:p w14:paraId="0D88A347" w14:textId="77777777" w:rsidR="00E719FD" w:rsidRPr="00690B0C" w:rsidRDefault="00E719FD" w:rsidP="003C1FEC">
            <w:pPr>
              <w:spacing w:after="0" w:line="240" w:lineRule="auto"/>
              <w:rPr>
                <w:rFonts w:ascii="Tahoma" w:hAnsi="Tahoma" w:cs="Tahoma"/>
                <w:lang w:val="en-GB"/>
              </w:rPr>
            </w:pPr>
            <w:r w:rsidRPr="00B326D8">
              <w:rPr>
                <w:rFonts w:ascii="Tahoma" w:hAnsi="Tahoma" w:cs="Tahoma"/>
                <w:lang w:val="en-US"/>
              </w:rPr>
              <w:t xml:space="preserve">Classes conducted for Polish students. </w:t>
            </w:r>
            <w:r>
              <w:rPr>
                <w:rFonts w:ascii="Tahoma" w:hAnsi="Tahoma" w:cs="Tahoma"/>
                <w:lang w:val="en-US"/>
              </w:rPr>
              <w:t xml:space="preserve">Erasmus </w:t>
            </w:r>
            <w:r w:rsidRPr="00B326D8">
              <w:rPr>
                <w:rFonts w:ascii="Tahoma" w:hAnsi="Tahoma" w:cs="Tahoma"/>
                <w:lang w:val="en-US"/>
              </w:rPr>
              <w:t>students can join them</w:t>
            </w:r>
          </w:p>
        </w:tc>
        <w:tc>
          <w:tcPr>
            <w:tcW w:w="5276" w:type="dxa"/>
          </w:tcPr>
          <w:p w14:paraId="4DEC8534" w14:textId="77777777" w:rsidR="00E719FD" w:rsidRPr="00690B0C" w:rsidRDefault="00E719FD" w:rsidP="003C1FEC">
            <w:pPr>
              <w:spacing w:after="0" w:line="240" w:lineRule="auto"/>
              <w:rPr>
                <w:rFonts w:ascii="Tahoma" w:hAnsi="Tahoma" w:cs="Tahoma"/>
                <w:lang w:val="en-GB"/>
              </w:rPr>
            </w:pPr>
            <w:r>
              <w:rPr>
                <w:rFonts w:ascii="Tahoma" w:hAnsi="Tahoma" w:cs="Tahoma"/>
                <w:lang w:val="en-GB"/>
              </w:rPr>
              <w:t>YES</w:t>
            </w:r>
          </w:p>
        </w:tc>
      </w:tr>
      <w:tr w:rsidR="00E719FD" w:rsidRPr="00690B0C" w14:paraId="3966B734" w14:textId="77777777" w:rsidTr="003C1FEC">
        <w:tc>
          <w:tcPr>
            <w:tcW w:w="3936" w:type="dxa"/>
          </w:tcPr>
          <w:p w14:paraId="08CC2548"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The form of classes and number of hours</w:t>
            </w:r>
          </w:p>
        </w:tc>
        <w:tc>
          <w:tcPr>
            <w:tcW w:w="5276" w:type="dxa"/>
          </w:tcPr>
          <w:p w14:paraId="1ABF026A" w14:textId="77777777" w:rsidR="00E719FD" w:rsidRDefault="00E719FD" w:rsidP="003C1FEC">
            <w:pPr>
              <w:spacing w:after="0" w:line="240" w:lineRule="auto"/>
              <w:rPr>
                <w:rFonts w:ascii="Tahoma" w:hAnsi="Tahoma" w:cs="Tahoma"/>
                <w:lang w:val="en-GB"/>
              </w:rPr>
            </w:pPr>
            <w:r w:rsidRPr="00690B0C">
              <w:rPr>
                <w:rFonts w:ascii="Tahoma" w:hAnsi="Tahoma" w:cs="Tahoma"/>
                <w:lang w:val="en-GB"/>
              </w:rPr>
              <w:t>Lectures/laboratories</w:t>
            </w:r>
          </w:p>
          <w:p w14:paraId="2CCC6C62" w14:textId="77777777" w:rsidR="00E719FD" w:rsidRPr="00690B0C" w:rsidRDefault="00E719FD" w:rsidP="003C1FEC">
            <w:pPr>
              <w:spacing w:after="0" w:line="240" w:lineRule="auto"/>
              <w:rPr>
                <w:rFonts w:ascii="Tahoma" w:hAnsi="Tahoma" w:cs="Tahoma"/>
                <w:lang w:val="en-GB"/>
              </w:rPr>
            </w:pPr>
            <w:r>
              <w:rPr>
                <w:rFonts w:ascii="Tahoma" w:hAnsi="Tahoma" w:cs="Tahoma"/>
                <w:lang w:val="en-GB"/>
              </w:rPr>
              <w:t xml:space="preserve">Regular </w:t>
            </w:r>
            <w:r w:rsidRPr="00505D9A">
              <w:rPr>
                <w:rFonts w:ascii="Tahoma" w:hAnsi="Tahoma" w:cs="Tahoma"/>
                <w:lang w:val="en-GB"/>
              </w:rPr>
              <w:t xml:space="preserve">Lectures or </w:t>
            </w:r>
            <w:r w:rsidRPr="00505D9A">
              <w:rPr>
                <w:rFonts w:ascii="Tahoma" w:eastAsia="Calibri" w:hAnsi="Tahoma" w:cs="Tahoma"/>
                <w:color w:val="000000"/>
                <w:lang w:val="en-US"/>
              </w:rPr>
              <w:t>Tutorial system</w:t>
            </w:r>
          </w:p>
        </w:tc>
      </w:tr>
      <w:tr w:rsidR="00E719FD" w:rsidRPr="00690B0C" w14:paraId="54EED848" w14:textId="77777777" w:rsidTr="003C1FEC">
        <w:tc>
          <w:tcPr>
            <w:tcW w:w="3936" w:type="dxa"/>
          </w:tcPr>
          <w:p w14:paraId="348F2A4C"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Language of instruction</w:t>
            </w:r>
          </w:p>
        </w:tc>
        <w:tc>
          <w:tcPr>
            <w:tcW w:w="5276" w:type="dxa"/>
          </w:tcPr>
          <w:p w14:paraId="7356685E"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English</w:t>
            </w:r>
          </w:p>
        </w:tc>
      </w:tr>
      <w:tr w:rsidR="00E719FD" w:rsidRPr="00690B0C" w14:paraId="6A2356B7" w14:textId="77777777" w:rsidTr="003C1FEC">
        <w:tc>
          <w:tcPr>
            <w:tcW w:w="3936" w:type="dxa"/>
          </w:tcPr>
          <w:p w14:paraId="69EC1EFD"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The number of ECTS</w:t>
            </w:r>
          </w:p>
        </w:tc>
        <w:tc>
          <w:tcPr>
            <w:tcW w:w="5276" w:type="dxa"/>
          </w:tcPr>
          <w:p w14:paraId="226DD223" w14:textId="5D1B01DF" w:rsidR="00E719FD" w:rsidRPr="00690B0C" w:rsidRDefault="006F20E3" w:rsidP="003C1FEC">
            <w:pPr>
              <w:spacing w:after="0" w:line="240" w:lineRule="auto"/>
              <w:rPr>
                <w:rFonts w:ascii="Tahoma" w:hAnsi="Tahoma" w:cs="Tahoma"/>
                <w:lang w:val="en-GB"/>
              </w:rPr>
            </w:pPr>
            <w:r>
              <w:rPr>
                <w:rFonts w:ascii="Tahoma" w:hAnsi="Tahoma" w:cs="Tahoma"/>
                <w:lang w:val="en-GB"/>
              </w:rPr>
              <w:t>3</w:t>
            </w:r>
          </w:p>
        </w:tc>
      </w:tr>
      <w:tr w:rsidR="00E719FD" w:rsidRPr="00690B0C" w14:paraId="67CD9856" w14:textId="77777777" w:rsidTr="003C1FEC">
        <w:tc>
          <w:tcPr>
            <w:tcW w:w="3936" w:type="dxa"/>
          </w:tcPr>
          <w:p w14:paraId="68C287B0"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Teacher</w:t>
            </w:r>
          </w:p>
        </w:tc>
        <w:tc>
          <w:tcPr>
            <w:tcW w:w="5276" w:type="dxa"/>
          </w:tcPr>
          <w:p w14:paraId="09DC69A5" w14:textId="77777777" w:rsidR="00E719FD" w:rsidRPr="00690B0C" w:rsidRDefault="00E719FD" w:rsidP="003C1FEC">
            <w:pPr>
              <w:spacing w:after="0" w:line="240" w:lineRule="auto"/>
              <w:rPr>
                <w:rFonts w:ascii="Tahoma" w:hAnsi="Tahoma" w:cs="Tahoma"/>
              </w:rPr>
            </w:pPr>
            <w:r w:rsidRPr="00690B0C">
              <w:rPr>
                <w:rFonts w:ascii="Tahoma" w:hAnsi="Tahoma" w:cs="Tahoma"/>
              </w:rPr>
              <w:t xml:space="preserve">Assoc. Professor </w:t>
            </w:r>
            <w:r w:rsidRPr="00690B0C">
              <w:rPr>
                <w:rFonts w:ascii="Tahoma" w:hAnsi="Tahoma" w:cs="Tahoma"/>
                <w:lang w:val="en-GB"/>
              </w:rPr>
              <w:t>Stanisław Zawiślak</w:t>
            </w:r>
          </w:p>
        </w:tc>
      </w:tr>
      <w:tr w:rsidR="00E719FD" w:rsidRPr="00690B0C" w14:paraId="2E526FB6" w14:textId="77777777" w:rsidTr="003C1FEC">
        <w:tc>
          <w:tcPr>
            <w:tcW w:w="3936" w:type="dxa"/>
          </w:tcPr>
          <w:p w14:paraId="5559FA53"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 xml:space="preserve">The aims of the course  </w:t>
            </w:r>
            <w:r w:rsidRPr="00690B0C">
              <w:rPr>
                <w:rFonts w:ascii="Tahoma" w:hAnsi="Tahoma" w:cs="Tahoma"/>
                <w:lang w:val="en-GB"/>
              </w:rPr>
              <w:br/>
              <w:t>(maximum 500 characters)</w:t>
            </w:r>
          </w:p>
        </w:tc>
        <w:tc>
          <w:tcPr>
            <w:tcW w:w="5276" w:type="dxa"/>
          </w:tcPr>
          <w:p w14:paraId="77E52F3F"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The course covers versatile algorithms for several graph theory problems i.e.: generation (of families of trees and graph generation in general), graph drawing, search, discrete optimization, enumeration etc. Therefore the aims are: to learn the algorithms, to apply different data structures, to learn how graphs can be presented visually. The comparison of different algorithms for the same problem is discussed e.g. spanning tree problem – the algorithms of Prim, Kruskal and Boruvka are taken into account. Student task is to write own computer program performing the chosen graph theory algorithm – so the aim is to turn an algorithm into own computer program. Practical algorithms are considered e.g. the shortest path, the Hamiltonian path and Euler cycle. Some application of utilization of graphs in modelling of mechanical systems is additionally discussed.</w:t>
            </w:r>
          </w:p>
        </w:tc>
      </w:tr>
      <w:tr w:rsidR="00E719FD" w:rsidRPr="00690B0C" w14:paraId="0D6D396C" w14:textId="77777777" w:rsidTr="003C1FEC">
        <w:tc>
          <w:tcPr>
            <w:tcW w:w="3936" w:type="dxa"/>
          </w:tcPr>
          <w:p w14:paraId="2B945B48"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The content of the course: main topics and key ideas</w:t>
            </w:r>
          </w:p>
          <w:p w14:paraId="757E9B8A" w14:textId="77777777" w:rsidR="00E719FD" w:rsidRPr="00690B0C" w:rsidRDefault="00E719FD" w:rsidP="003C1FEC">
            <w:pPr>
              <w:spacing w:after="0" w:line="240" w:lineRule="auto"/>
              <w:rPr>
                <w:rFonts w:ascii="Tahoma" w:hAnsi="Tahoma" w:cs="Tahoma"/>
                <w:lang w:val="en-GB"/>
              </w:rPr>
            </w:pPr>
          </w:p>
        </w:tc>
        <w:tc>
          <w:tcPr>
            <w:tcW w:w="5276" w:type="dxa"/>
          </w:tcPr>
          <w:p w14:paraId="1521FACA"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Graph generation – cliques, graphs where number of edges is assumed, graphs where existence of an edge is defined by a probability ‘p’ and other schemes of graph generation.</w:t>
            </w:r>
          </w:p>
          <w:p w14:paraId="539EE263"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Graph drawing – the methods of drawing graphs are discussed: random distribution of vertices, even distribution on a circle or on a net.</w:t>
            </w:r>
          </w:p>
          <w:p w14:paraId="115FC2FD"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Data structures for encoding graphs: matrices and lists.</w:t>
            </w:r>
          </w:p>
          <w:p w14:paraId="21C82147"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Depth and breadth graph search – connectivity detection.</w:t>
            </w:r>
          </w:p>
          <w:p w14:paraId="15B17192"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Spanning tree number calculation and tree generation – codes of trees, data structures of trees.</w:t>
            </w:r>
          </w:p>
          <w:p w14:paraId="535E9A2C"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Graph three isomorphism checking for some cliques – finding a abstraction classes of isomorphic trees.</w:t>
            </w:r>
          </w:p>
          <w:p w14:paraId="6F4D634C"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 xml:space="preserve">Spanning tree algorithms – comparison. </w:t>
            </w:r>
          </w:p>
          <w:p w14:paraId="06E7483C"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lastRenderedPageBreak/>
              <w:t>Different algorithms for shortest path – Ford, Danzig, Kallaba.</w:t>
            </w:r>
          </w:p>
          <w:p w14:paraId="71CACF61"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Max flow – minimum cut algorithm.</w:t>
            </w:r>
          </w:p>
          <w:p w14:paraId="0C82B52D" w14:textId="77777777" w:rsidR="00E719FD" w:rsidRPr="00690B0C" w:rsidRDefault="00E719FD" w:rsidP="003C1FEC">
            <w:pPr>
              <w:spacing w:after="0" w:line="240" w:lineRule="auto"/>
              <w:rPr>
                <w:rFonts w:ascii="Tahoma" w:hAnsi="Tahoma" w:cs="Tahoma"/>
                <w:lang w:val="en-GB"/>
              </w:rPr>
            </w:pPr>
            <w:r w:rsidRPr="00690B0C">
              <w:rPr>
                <w:rFonts w:ascii="Tahoma" w:hAnsi="Tahoma" w:cs="Tahoma"/>
                <w:lang w:val="en-GB"/>
              </w:rPr>
              <w:t>Visualisation of algorithms is crucial for didactic purposes.</w:t>
            </w:r>
          </w:p>
        </w:tc>
      </w:tr>
      <w:tr w:rsidR="00E719FD" w:rsidRPr="004E19C3" w14:paraId="5917BA6E" w14:textId="77777777" w:rsidTr="003C1FEC">
        <w:tc>
          <w:tcPr>
            <w:tcW w:w="3936" w:type="dxa"/>
          </w:tcPr>
          <w:p w14:paraId="32408EF2" w14:textId="77777777" w:rsidR="00E719FD" w:rsidRPr="004E19C3" w:rsidRDefault="00E719FD" w:rsidP="003C1FEC">
            <w:pPr>
              <w:spacing w:after="0" w:line="240" w:lineRule="auto"/>
              <w:rPr>
                <w:rFonts w:ascii="Tahoma" w:hAnsi="Tahoma" w:cs="Tahoma"/>
                <w:lang w:val="en-GB"/>
              </w:rPr>
            </w:pPr>
            <w:r w:rsidRPr="004E19C3">
              <w:rPr>
                <w:rFonts w:ascii="Tahoma" w:hAnsi="Tahoma" w:cs="Tahoma"/>
                <w:lang w:val="en-GB"/>
              </w:rPr>
              <w:lastRenderedPageBreak/>
              <w:t>Didactics methods</w:t>
            </w:r>
          </w:p>
        </w:tc>
        <w:tc>
          <w:tcPr>
            <w:tcW w:w="5276" w:type="dxa"/>
          </w:tcPr>
          <w:p w14:paraId="71B8A1EB" w14:textId="77777777" w:rsidR="00E719FD" w:rsidRPr="004E19C3" w:rsidRDefault="00E719FD" w:rsidP="003C1FEC">
            <w:pPr>
              <w:spacing w:after="0" w:line="240" w:lineRule="auto"/>
              <w:rPr>
                <w:rFonts w:ascii="Tahoma" w:hAnsi="Tahoma" w:cs="Tahoma"/>
                <w:lang w:val="en-GB"/>
              </w:rPr>
            </w:pPr>
            <w:r w:rsidRPr="004E19C3">
              <w:rPr>
                <w:rFonts w:ascii="Tahoma" w:hAnsi="Tahoma" w:cs="Tahoma"/>
                <w:lang w:val="en-GB"/>
              </w:rPr>
              <w:t>Lectures, usage of computer programs,</w:t>
            </w:r>
          </w:p>
          <w:p w14:paraId="5328A390" w14:textId="77777777" w:rsidR="00E719FD" w:rsidRPr="004E19C3" w:rsidRDefault="00E719FD" w:rsidP="003C1FEC">
            <w:pPr>
              <w:spacing w:after="0" w:line="240" w:lineRule="auto"/>
              <w:rPr>
                <w:rFonts w:ascii="Tahoma" w:hAnsi="Tahoma" w:cs="Tahoma"/>
                <w:lang w:val="en-GB"/>
              </w:rPr>
            </w:pPr>
            <w:r w:rsidRPr="004E19C3">
              <w:rPr>
                <w:rFonts w:ascii="Tahoma" w:hAnsi="Tahoma" w:cs="Tahoma"/>
                <w:lang w:val="en-GB"/>
              </w:rPr>
              <w:t>Preparation/adaptation of algorithms and writing own computer programs</w:t>
            </w:r>
          </w:p>
        </w:tc>
      </w:tr>
      <w:tr w:rsidR="00E719FD" w:rsidRPr="004E19C3" w14:paraId="2877E706" w14:textId="77777777" w:rsidTr="003C1FEC">
        <w:tc>
          <w:tcPr>
            <w:tcW w:w="3936" w:type="dxa"/>
          </w:tcPr>
          <w:p w14:paraId="7E57F61C" w14:textId="77777777" w:rsidR="00E719FD" w:rsidRPr="004E19C3" w:rsidRDefault="00E719FD" w:rsidP="003C1FEC">
            <w:pPr>
              <w:spacing w:after="0" w:line="240" w:lineRule="auto"/>
              <w:rPr>
                <w:rFonts w:ascii="Tahoma" w:hAnsi="Tahoma" w:cs="Tahoma"/>
                <w:lang w:val="en-GB"/>
              </w:rPr>
            </w:pPr>
            <w:r w:rsidRPr="004E19C3">
              <w:rPr>
                <w:rFonts w:ascii="Tahoma" w:hAnsi="Tahoma" w:cs="Tahoma"/>
                <w:lang w:val="en-GB"/>
              </w:rPr>
              <w:t>Course requirements</w:t>
            </w:r>
          </w:p>
        </w:tc>
        <w:tc>
          <w:tcPr>
            <w:tcW w:w="5276" w:type="dxa"/>
          </w:tcPr>
          <w:p w14:paraId="0F897C72" w14:textId="77777777" w:rsidR="00E719FD" w:rsidRPr="004E19C3" w:rsidRDefault="00E719FD" w:rsidP="003C1FEC">
            <w:pPr>
              <w:spacing w:after="0" w:line="240" w:lineRule="auto"/>
              <w:rPr>
                <w:rFonts w:ascii="Tahoma" w:hAnsi="Tahoma" w:cs="Tahoma"/>
                <w:lang w:val="en-GB"/>
              </w:rPr>
            </w:pPr>
            <w:r w:rsidRPr="004E19C3">
              <w:rPr>
                <w:rFonts w:ascii="Tahoma" w:hAnsi="Tahoma" w:cs="Tahoma"/>
                <w:lang w:val="en-GB"/>
              </w:rPr>
              <w:t xml:space="preserve">Presentation/attendance/computer program with written description – it means the report </w:t>
            </w:r>
          </w:p>
        </w:tc>
      </w:tr>
      <w:tr w:rsidR="00E719FD" w:rsidRPr="004E19C3" w14:paraId="78EB3D82" w14:textId="77777777" w:rsidTr="003C1FEC">
        <w:tc>
          <w:tcPr>
            <w:tcW w:w="3936" w:type="dxa"/>
          </w:tcPr>
          <w:p w14:paraId="1AE6A135" w14:textId="77777777" w:rsidR="00E719FD" w:rsidRPr="004E19C3" w:rsidRDefault="00E719FD" w:rsidP="003C1FEC">
            <w:pPr>
              <w:spacing w:after="0" w:line="240" w:lineRule="auto"/>
              <w:rPr>
                <w:rFonts w:ascii="Tahoma" w:hAnsi="Tahoma" w:cs="Tahoma"/>
                <w:lang w:val="en-GB"/>
              </w:rPr>
            </w:pPr>
            <w:r w:rsidRPr="004E19C3">
              <w:rPr>
                <w:rFonts w:ascii="Tahoma" w:hAnsi="Tahoma" w:cs="Tahoma"/>
                <w:lang w:val="en-GB"/>
              </w:rPr>
              <w:t>Literature (basic and supplementary)</w:t>
            </w:r>
          </w:p>
        </w:tc>
        <w:tc>
          <w:tcPr>
            <w:tcW w:w="5276" w:type="dxa"/>
          </w:tcPr>
          <w:p w14:paraId="1CC3216F" w14:textId="77777777" w:rsidR="00E719FD" w:rsidRPr="004E19C3" w:rsidRDefault="00E719FD" w:rsidP="003C1FEC">
            <w:pPr>
              <w:spacing w:after="0" w:line="240" w:lineRule="auto"/>
              <w:ind w:left="317" w:hanging="425"/>
              <w:rPr>
                <w:rFonts w:ascii="Tahoma" w:hAnsi="Tahoma" w:cs="Tahoma"/>
                <w:lang w:val="en-GB"/>
              </w:rPr>
            </w:pPr>
            <w:r w:rsidRPr="004E19C3">
              <w:rPr>
                <w:rFonts w:ascii="Tahoma" w:hAnsi="Tahoma" w:cs="Tahoma"/>
                <w:lang w:val="en-GB"/>
              </w:rPr>
              <w:t>1] Andrafai B.: Introductory graph theory, Budapest, Akademiai Kiado, 1977.</w:t>
            </w:r>
          </w:p>
          <w:p w14:paraId="04E65520" w14:textId="77777777" w:rsidR="00E719FD" w:rsidRPr="004E19C3" w:rsidRDefault="00E719FD" w:rsidP="003C1FEC">
            <w:pPr>
              <w:spacing w:after="0" w:line="240" w:lineRule="auto"/>
              <w:ind w:left="317" w:hanging="425"/>
              <w:rPr>
                <w:rFonts w:ascii="Tahoma" w:hAnsi="Tahoma" w:cs="Tahoma"/>
                <w:lang w:val="en-GB"/>
              </w:rPr>
            </w:pPr>
            <w:r w:rsidRPr="004E19C3">
              <w:rPr>
                <w:rFonts w:ascii="Tahoma" w:hAnsi="Tahoma" w:cs="Tahoma"/>
                <w:lang w:val="en-GB"/>
              </w:rPr>
              <w:t>2]  Zawislak S.: The graph-based methodology as an artificial intelligence aid for mechanical engineering design, ATH, Bielsko-Biala 2010.</w:t>
            </w:r>
          </w:p>
          <w:p w14:paraId="135C7023" w14:textId="77777777" w:rsidR="00E719FD" w:rsidRPr="004E19C3" w:rsidRDefault="00E719FD" w:rsidP="003C1FEC">
            <w:pPr>
              <w:spacing w:after="0" w:line="240" w:lineRule="auto"/>
              <w:ind w:left="317" w:hanging="425"/>
              <w:rPr>
                <w:rFonts w:ascii="Tahoma" w:hAnsi="Tahoma" w:cs="Tahoma"/>
                <w:lang w:val="en-GB"/>
              </w:rPr>
            </w:pPr>
            <w:r w:rsidRPr="004E19C3">
              <w:rPr>
                <w:rFonts w:ascii="Tahoma" w:hAnsi="Tahoma" w:cs="Tahoma"/>
                <w:lang w:val="en-GB"/>
              </w:rPr>
              <w:t>3] Wilson R.J.:  Introduction to graph theory, London, 1985</w:t>
            </w:r>
          </w:p>
          <w:p w14:paraId="5C46BB71" w14:textId="77777777" w:rsidR="00E719FD" w:rsidRPr="004E19C3" w:rsidRDefault="00E719FD" w:rsidP="003C1FEC">
            <w:pPr>
              <w:spacing w:after="0" w:line="240" w:lineRule="auto"/>
              <w:ind w:left="317" w:hanging="425"/>
              <w:rPr>
                <w:rFonts w:ascii="Tahoma" w:hAnsi="Tahoma" w:cs="Tahoma"/>
                <w:lang w:val="en-GB"/>
              </w:rPr>
            </w:pPr>
            <w:r w:rsidRPr="004E19C3">
              <w:rPr>
                <w:rFonts w:ascii="Tahoma" w:hAnsi="Tahoma" w:cs="Tahoma"/>
                <w:lang w:val="en-GB"/>
              </w:rPr>
              <w:t>4] Even S.: Graph algorithms, Computer Science Press, 1979.</w:t>
            </w:r>
          </w:p>
          <w:p w14:paraId="2091B7E4" w14:textId="77777777" w:rsidR="00E719FD" w:rsidRPr="004E19C3" w:rsidRDefault="00E719FD" w:rsidP="003C1FEC">
            <w:pPr>
              <w:spacing w:after="0" w:line="240" w:lineRule="auto"/>
              <w:ind w:left="317" w:hanging="425"/>
              <w:rPr>
                <w:rFonts w:ascii="Tahoma" w:hAnsi="Tahoma" w:cs="Tahoma"/>
                <w:lang w:val="en-GB"/>
              </w:rPr>
            </w:pPr>
            <w:r w:rsidRPr="004E19C3">
              <w:rPr>
                <w:rFonts w:ascii="Tahoma" w:hAnsi="Tahoma" w:cs="Tahoma"/>
                <w:lang w:val="en-GB"/>
              </w:rPr>
              <w:t>5] West D.B.: Introduction to graph theory, Prentice Hall, New York, 1996.</w:t>
            </w:r>
          </w:p>
          <w:p w14:paraId="11487781" w14:textId="77777777" w:rsidR="00E719FD" w:rsidRPr="004E19C3" w:rsidRDefault="00E719FD" w:rsidP="003C1FEC">
            <w:pPr>
              <w:spacing w:after="0" w:line="240" w:lineRule="auto"/>
              <w:ind w:left="317" w:hanging="425"/>
              <w:rPr>
                <w:rFonts w:ascii="Tahoma" w:hAnsi="Tahoma" w:cs="Tahoma"/>
                <w:lang w:val="en-GB"/>
              </w:rPr>
            </w:pPr>
            <w:r w:rsidRPr="004E19C3">
              <w:rPr>
                <w:rFonts w:ascii="Tahoma" w:hAnsi="Tahoma" w:cs="Tahoma"/>
                <w:lang w:val="en-GB"/>
              </w:rPr>
              <w:t>A1] Jungnikiel: Graphs, Networks and Algorithms, Springer, 1999.</w:t>
            </w:r>
          </w:p>
          <w:p w14:paraId="241D42E4" w14:textId="77777777" w:rsidR="00E719FD" w:rsidRPr="004E19C3" w:rsidRDefault="00E719FD" w:rsidP="003C1FEC">
            <w:pPr>
              <w:spacing w:after="0" w:line="240" w:lineRule="auto"/>
              <w:ind w:left="317" w:hanging="425"/>
              <w:rPr>
                <w:rFonts w:ascii="Tahoma" w:hAnsi="Tahoma" w:cs="Tahoma"/>
                <w:lang w:val="en-GB"/>
              </w:rPr>
            </w:pPr>
            <w:r w:rsidRPr="004E19C3">
              <w:rPr>
                <w:rFonts w:ascii="Tahoma" w:hAnsi="Tahoma" w:cs="Tahoma"/>
                <w:lang w:val="en-GB"/>
              </w:rPr>
              <w:t>A2] Kozo Sugiyama: Graph drawing and applications for software and knowledge engineering, World Scientific, 2002.</w:t>
            </w:r>
          </w:p>
          <w:p w14:paraId="119BF30E" w14:textId="77777777" w:rsidR="00E719FD" w:rsidRPr="004E19C3" w:rsidRDefault="00E719FD" w:rsidP="003C1FEC">
            <w:pPr>
              <w:spacing w:after="0" w:line="240" w:lineRule="auto"/>
              <w:ind w:left="317" w:hanging="425"/>
              <w:rPr>
                <w:rFonts w:ascii="Tahoma" w:hAnsi="Tahoma" w:cs="Tahoma"/>
                <w:lang w:val="en-GB"/>
              </w:rPr>
            </w:pPr>
            <w:r w:rsidRPr="004E19C3">
              <w:rPr>
                <w:rFonts w:ascii="Tahoma" w:hAnsi="Tahoma" w:cs="Tahoma"/>
                <w:lang w:val="en-GB"/>
              </w:rPr>
              <w:t>A3] Tero Harju: Lecture notes on graph theory, University of Turku, available as pdf file.</w:t>
            </w:r>
          </w:p>
          <w:p w14:paraId="26C82BD7" w14:textId="77777777" w:rsidR="00E719FD" w:rsidRPr="004E19C3" w:rsidRDefault="00E719FD" w:rsidP="003C1FEC">
            <w:pPr>
              <w:spacing w:after="0" w:line="240" w:lineRule="auto"/>
              <w:ind w:left="317" w:hanging="425"/>
              <w:rPr>
                <w:rFonts w:ascii="Tahoma" w:hAnsi="Tahoma" w:cs="Tahoma"/>
                <w:lang w:val="en-GB"/>
              </w:rPr>
            </w:pPr>
            <w:r w:rsidRPr="004E19C3">
              <w:rPr>
                <w:rFonts w:ascii="Tahoma" w:hAnsi="Tahoma" w:cs="Tahoma"/>
                <w:lang w:val="en-GB"/>
              </w:rPr>
              <w:t>A4] Tsai L.-W.: Mechanism design. Enumeration of kinematic structures according to function, CRC Press Boca Ranton, Florida 2001.</w:t>
            </w:r>
          </w:p>
          <w:p w14:paraId="6846A315" w14:textId="77777777" w:rsidR="00E719FD" w:rsidRPr="004E19C3" w:rsidRDefault="00E719FD" w:rsidP="003C1FEC">
            <w:pPr>
              <w:spacing w:after="0" w:line="240" w:lineRule="auto"/>
              <w:ind w:left="317" w:hanging="425"/>
              <w:rPr>
                <w:rFonts w:ascii="Tahoma" w:hAnsi="Tahoma" w:cs="Tahoma"/>
                <w:lang w:val="en-GB"/>
              </w:rPr>
            </w:pPr>
            <w:r w:rsidRPr="004E19C3">
              <w:rPr>
                <w:rFonts w:ascii="Tahoma" w:hAnsi="Tahoma" w:cs="Tahoma"/>
                <w:lang w:val="en-GB"/>
              </w:rPr>
              <w:t>A5] Kubale M.: Graph colorings, American Mathematical Society, 2004 .</w:t>
            </w:r>
          </w:p>
        </w:tc>
      </w:tr>
      <w:tr w:rsidR="00E719FD" w:rsidRPr="004E19C3" w14:paraId="4B1D5A7E" w14:textId="77777777" w:rsidTr="003C1FEC">
        <w:tc>
          <w:tcPr>
            <w:tcW w:w="3936" w:type="dxa"/>
          </w:tcPr>
          <w:p w14:paraId="73A39F1B" w14:textId="77777777" w:rsidR="00E719FD" w:rsidRPr="004E19C3" w:rsidRDefault="00E719FD" w:rsidP="003C1FEC">
            <w:pPr>
              <w:spacing w:after="0" w:line="240" w:lineRule="auto"/>
              <w:rPr>
                <w:rFonts w:ascii="Tahoma" w:hAnsi="Tahoma" w:cs="Tahoma"/>
                <w:lang w:val="en-GB"/>
              </w:rPr>
            </w:pPr>
            <w:r w:rsidRPr="004E19C3">
              <w:rPr>
                <w:rFonts w:ascii="Tahoma" w:hAnsi="Tahoma" w:cs="Tahoma"/>
                <w:lang w:val="en-GB"/>
              </w:rPr>
              <w:t xml:space="preserve">The effects of the education </w:t>
            </w:r>
          </w:p>
          <w:p w14:paraId="671BCAD0" w14:textId="77777777" w:rsidR="00E719FD" w:rsidRPr="004E19C3" w:rsidRDefault="00E719FD" w:rsidP="00E719FD">
            <w:pPr>
              <w:pStyle w:val="Akapitzlist"/>
              <w:numPr>
                <w:ilvl w:val="0"/>
                <w:numId w:val="1"/>
              </w:numPr>
              <w:spacing w:after="0" w:line="240" w:lineRule="auto"/>
              <w:rPr>
                <w:rFonts w:ascii="Tahoma" w:hAnsi="Tahoma" w:cs="Tahoma"/>
                <w:lang w:val="en-GB"/>
              </w:rPr>
            </w:pPr>
            <w:r w:rsidRPr="004E19C3">
              <w:rPr>
                <w:rFonts w:ascii="Tahoma" w:hAnsi="Tahoma" w:cs="Tahoma"/>
                <w:lang w:val="en-GB"/>
              </w:rPr>
              <w:t>knowledge</w:t>
            </w:r>
          </w:p>
          <w:p w14:paraId="30407F15" w14:textId="77777777" w:rsidR="00E719FD" w:rsidRPr="004E19C3" w:rsidRDefault="00E719FD" w:rsidP="00E719FD">
            <w:pPr>
              <w:pStyle w:val="Akapitzlist"/>
              <w:numPr>
                <w:ilvl w:val="0"/>
                <w:numId w:val="1"/>
              </w:numPr>
              <w:spacing w:after="0" w:line="240" w:lineRule="auto"/>
              <w:rPr>
                <w:rFonts w:ascii="Tahoma" w:hAnsi="Tahoma" w:cs="Tahoma"/>
                <w:lang w:val="en-GB"/>
              </w:rPr>
            </w:pPr>
            <w:r w:rsidRPr="004E19C3">
              <w:rPr>
                <w:rFonts w:ascii="Tahoma" w:hAnsi="Tahoma" w:cs="Tahoma"/>
                <w:lang w:val="en-GB"/>
              </w:rPr>
              <w:t>skills</w:t>
            </w:r>
          </w:p>
          <w:p w14:paraId="35580339" w14:textId="77777777" w:rsidR="00E719FD" w:rsidRPr="004E19C3" w:rsidRDefault="00E719FD" w:rsidP="00E719FD">
            <w:pPr>
              <w:pStyle w:val="Akapitzlist"/>
              <w:numPr>
                <w:ilvl w:val="0"/>
                <w:numId w:val="1"/>
              </w:numPr>
              <w:spacing w:after="0" w:line="240" w:lineRule="auto"/>
              <w:rPr>
                <w:rFonts w:ascii="Tahoma" w:hAnsi="Tahoma" w:cs="Tahoma"/>
                <w:lang w:val="en-GB"/>
              </w:rPr>
            </w:pPr>
            <w:r w:rsidRPr="004E19C3">
              <w:rPr>
                <w:rFonts w:ascii="Tahoma" w:hAnsi="Tahoma" w:cs="Tahoma"/>
                <w:lang w:val="en-GB"/>
              </w:rPr>
              <w:t>social competences</w:t>
            </w:r>
          </w:p>
        </w:tc>
        <w:tc>
          <w:tcPr>
            <w:tcW w:w="5276" w:type="dxa"/>
          </w:tcPr>
          <w:p w14:paraId="0C807D33" w14:textId="77777777" w:rsidR="00E719FD" w:rsidRPr="00111EF1" w:rsidRDefault="00E719FD" w:rsidP="003C1FEC">
            <w:pPr>
              <w:spacing w:after="0" w:line="240" w:lineRule="auto"/>
              <w:rPr>
                <w:rFonts w:ascii="Tahoma" w:hAnsi="Tahoma" w:cs="Tahoma"/>
                <w:lang w:val="en-GB"/>
              </w:rPr>
            </w:pPr>
            <w:r w:rsidRPr="00111EF1">
              <w:rPr>
                <w:rFonts w:ascii="Tahoma" w:hAnsi="Tahoma" w:cs="Tahoma"/>
                <w:lang w:val="en-GB"/>
              </w:rPr>
              <w:t>Knowledge:</w:t>
            </w:r>
          </w:p>
          <w:p w14:paraId="384FB8B0" w14:textId="77777777" w:rsidR="00E719FD" w:rsidRPr="004E19C3" w:rsidRDefault="00E719FD" w:rsidP="003C1FEC">
            <w:pPr>
              <w:spacing w:after="0" w:line="240" w:lineRule="auto"/>
              <w:rPr>
                <w:rFonts w:ascii="Tahoma" w:hAnsi="Tahoma" w:cs="Tahoma"/>
                <w:lang w:val="en-GB"/>
              </w:rPr>
            </w:pPr>
            <w:r w:rsidRPr="004E19C3">
              <w:rPr>
                <w:rFonts w:ascii="Tahoma" w:hAnsi="Tahoma" w:cs="Tahoma"/>
                <w:lang w:val="en-GB"/>
              </w:rPr>
              <w:t>IDI.25_W01: student has a basic knowledge within the range of building graph-theory algorithms and applying them in own software;</w:t>
            </w:r>
          </w:p>
          <w:p w14:paraId="656D0363" w14:textId="77777777" w:rsidR="00E719FD" w:rsidRPr="004E19C3" w:rsidRDefault="00E719FD" w:rsidP="003C1FEC">
            <w:pPr>
              <w:spacing w:after="0" w:line="240" w:lineRule="auto"/>
              <w:rPr>
                <w:rFonts w:ascii="Tahoma" w:hAnsi="Tahoma" w:cs="Tahoma"/>
                <w:lang w:val="en-GB"/>
              </w:rPr>
            </w:pPr>
            <w:r w:rsidRPr="004E19C3">
              <w:rPr>
                <w:rFonts w:ascii="Tahoma" w:hAnsi="Tahoma" w:cs="Tahoma"/>
                <w:lang w:val="en-GB"/>
              </w:rPr>
              <w:t>IDI.25_W02: She/He has a basic knowledge on modelling of engineering problems by means of graphs</w:t>
            </w:r>
          </w:p>
          <w:p w14:paraId="2227E9CC" w14:textId="77777777" w:rsidR="00E719FD" w:rsidRPr="00111EF1" w:rsidRDefault="00E719FD" w:rsidP="003C1FEC">
            <w:pPr>
              <w:spacing w:after="0" w:line="240" w:lineRule="auto"/>
              <w:rPr>
                <w:rFonts w:ascii="Tahoma" w:hAnsi="Tahoma" w:cs="Tahoma"/>
                <w:lang w:val="en-GB"/>
              </w:rPr>
            </w:pPr>
            <w:r w:rsidRPr="00111EF1">
              <w:rPr>
                <w:rFonts w:ascii="Tahoma" w:hAnsi="Tahoma" w:cs="Tahoma"/>
                <w:lang w:val="en-GB"/>
              </w:rPr>
              <w:t>Skills:</w:t>
            </w:r>
          </w:p>
          <w:p w14:paraId="7041021C" w14:textId="77777777" w:rsidR="00E719FD" w:rsidRPr="004E19C3" w:rsidRDefault="00E719FD" w:rsidP="003C1FEC">
            <w:pPr>
              <w:spacing w:after="0" w:line="240" w:lineRule="auto"/>
              <w:rPr>
                <w:rFonts w:ascii="Tahoma" w:hAnsi="Tahoma" w:cs="Tahoma"/>
                <w:lang w:val="en-GB"/>
              </w:rPr>
            </w:pPr>
            <w:r w:rsidRPr="004E19C3">
              <w:rPr>
                <w:rFonts w:ascii="Tahoma" w:hAnsi="Tahoma" w:cs="Tahoma"/>
                <w:lang w:val="en-GB"/>
              </w:rPr>
              <w:t>IDI.25_U01: She/He can write a computer program performing chosen graph algorithm</w:t>
            </w:r>
          </w:p>
          <w:p w14:paraId="08FAE58F" w14:textId="77777777" w:rsidR="00E719FD" w:rsidRPr="004E19C3" w:rsidRDefault="00E719FD" w:rsidP="003C1FEC">
            <w:pPr>
              <w:spacing w:after="0" w:line="240" w:lineRule="auto"/>
              <w:rPr>
                <w:rFonts w:ascii="Tahoma" w:hAnsi="Tahoma" w:cs="Tahoma"/>
                <w:lang w:val="en-GB"/>
              </w:rPr>
            </w:pPr>
            <w:r w:rsidRPr="004E19C3">
              <w:rPr>
                <w:rFonts w:ascii="Tahoma" w:hAnsi="Tahoma" w:cs="Tahoma"/>
                <w:lang w:val="en-GB"/>
              </w:rPr>
              <w:t>IDI.25_U02:  She/He can analyse the complexity and run of the computer program prepared by herself/himself</w:t>
            </w:r>
          </w:p>
          <w:p w14:paraId="1C455C51" w14:textId="77777777" w:rsidR="00E719FD" w:rsidRPr="00111EF1" w:rsidRDefault="00E719FD" w:rsidP="003C1FEC">
            <w:pPr>
              <w:spacing w:after="0" w:line="240" w:lineRule="auto"/>
              <w:rPr>
                <w:rFonts w:ascii="Tahoma" w:hAnsi="Tahoma" w:cs="Tahoma"/>
                <w:lang w:val="en-GB"/>
              </w:rPr>
            </w:pPr>
            <w:r w:rsidRPr="00111EF1">
              <w:rPr>
                <w:rFonts w:ascii="Tahoma" w:hAnsi="Tahoma" w:cs="Tahoma"/>
                <w:lang w:val="en-GB"/>
              </w:rPr>
              <w:lastRenderedPageBreak/>
              <w:t>Social competence (depending on number of students):</w:t>
            </w:r>
          </w:p>
          <w:p w14:paraId="2BF36033" w14:textId="77777777" w:rsidR="00E719FD" w:rsidRPr="004E19C3" w:rsidRDefault="00E719FD" w:rsidP="003C1FEC">
            <w:pPr>
              <w:spacing w:after="0" w:line="240" w:lineRule="auto"/>
              <w:rPr>
                <w:rFonts w:ascii="Tahoma" w:hAnsi="Tahoma" w:cs="Tahoma"/>
                <w:lang w:val="en-GB"/>
              </w:rPr>
            </w:pPr>
            <w:r w:rsidRPr="004E19C3">
              <w:rPr>
                <w:rFonts w:ascii="Tahoma" w:hAnsi="Tahoma" w:cs="Tahoma"/>
                <w:lang w:val="en-GB"/>
              </w:rPr>
              <w:t>IDI.25_K01:  She/He works in a team, sharing programming tasks in such a way that the program unifies all parts of team members</w:t>
            </w:r>
          </w:p>
          <w:p w14:paraId="32BE5706" w14:textId="77777777" w:rsidR="00E719FD" w:rsidRPr="004E19C3" w:rsidRDefault="00E719FD" w:rsidP="003C1FEC">
            <w:pPr>
              <w:spacing w:after="0" w:line="240" w:lineRule="auto"/>
              <w:rPr>
                <w:rFonts w:ascii="Tahoma" w:hAnsi="Tahoma" w:cs="Tahoma"/>
                <w:lang w:val="en-GB"/>
              </w:rPr>
            </w:pPr>
            <w:r w:rsidRPr="004E19C3">
              <w:rPr>
                <w:rFonts w:ascii="Tahoma" w:hAnsi="Tahoma" w:cs="Tahoma"/>
                <w:lang w:val="en-GB"/>
              </w:rPr>
              <w:t>IDI.25_K02:  She/He recognized a need of self-education and is able to do it a team; especially sharing the task of internet browsing.</w:t>
            </w:r>
          </w:p>
        </w:tc>
      </w:tr>
    </w:tbl>
    <w:p w14:paraId="40258165" w14:textId="77777777" w:rsidR="00704FBF" w:rsidRPr="00E719FD" w:rsidRDefault="00704FBF">
      <w:pPr>
        <w:rPr>
          <w:lang w:val="en-GB"/>
        </w:rPr>
      </w:pPr>
    </w:p>
    <w:sectPr w:rsidR="00704FBF" w:rsidRPr="00E719FD" w:rsidSect="00E719FD">
      <w:headerReference w:type="default" r:id="rId8"/>
      <w:pgSz w:w="12240" w:h="15840"/>
      <w:pgMar w:top="1701"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248B" w14:textId="77777777" w:rsidR="00B6333D" w:rsidRDefault="00B6333D" w:rsidP="006B2377">
      <w:pPr>
        <w:spacing w:after="0" w:line="240" w:lineRule="auto"/>
      </w:pPr>
      <w:r>
        <w:separator/>
      </w:r>
    </w:p>
  </w:endnote>
  <w:endnote w:type="continuationSeparator" w:id="0">
    <w:p w14:paraId="0C20C95B" w14:textId="77777777" w:rsidR="00B6333D" w:rsidRDefault="00B6333D"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CF90" w14:textId="77777777" w:rsidR="00B6333D" w:rsidRDefault="00B6333D" w:rsidP="006B2377">
      <w:pPr>
        <w:spacing w:after="0" w:line="240" w:lineRule="auto"/>
      </w:pPr>
      <w:r>
        <w:separator/>
      </w:r>
    </w:p>
  </w:footnote>
  <w:footnote w:type="continuationSeparator" w:id="0">
    <w:p w14:paraId="6FA4BD45" w14:textId="77777777" w:rsidR="00B6333D" w:rsidRDefault="00B6333D"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B001" w14:textId="77777777" w:rsidR="006B2377" w:rsidRDefault="006B2377" w:rsidP="006B2377">
    <w:pPr>
      <w:pStyle w:val="Nagwek"/>
    </w:pPr>
    <w:r w:rsidRPr="00AC4EBB">
      <w:rPr>
        <w:rFonts w:ascii="Tahoma" w:hAnsi="Tahoma" w:cs="Tahoma"/>
        <w:b/>
        <w:noProof/>
        <w:color w:val="000080"/>
        <w:sz w:val="26"/>
        <w:szCs w:val="26"/>
        <w:lang w:val="en-US" w:eastAsia="en-US"/>
      </w:rPr>
      <w:drawing>
        <wp:inline distT="0" distB="0" distL="0" distR="0" wp14:anchorId="17FB294A" wp14:editId="196BB428">
          <wp:extent cx="1076325" cy="472072"/>
          <wp:effectExtent l="0" t="0" r="0" b="0"/>
          <wp:docPr id="15" name="Obraz 15"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7656"/>
    <w:multiLevelType w:val="hybridMultilevel"/>
    <w:tmpl w:val="12DE3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750259"/>
    <w:multiLevelType w:val="hybridMultilevel"/>
    <w:tmpl w:val="B936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432D4B"/>
    <w:multiLevelType w:val="hybridMultilevel"/>
    <w:tmpl w:val="98486BA2"/>
    <w:lvl w:ilvl="0" w:tplc="1E7A91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3A1C41"/>
    <w:multiLevelType w:val="hybridMultilevel"/>
    <w:tmpl w:val="5C5A7D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70A3B"/>
    <w:rsid w:val="003B3389"/>
    <w:rsid w:val="004629D9"/>
    <w:rsid w:val="00496BEC"/>
    <w:rsid w:val="004A23BD"/>
    <w:rsid w:val="00686343"/>
    <w:rsid w:val="006B2377"/>
    <w:rsid w:val="006F20E3"/>
    <w:rsid w:val="00700953"/>
    <w:rsid w:val="00704FBF"/>
    <w:rsid w:val="00847F71"/>
    <w:rsid w:val="00895C3A"/>
    <w:rsid w:val="00B6333D"/>
    <w:rsid w:val="00BD7A34"/>
    <w:rsid w:val="00E7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6A11B"/>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FBF"/>
    <w:pPr>
      <w:spacing w:after="200" w:line="276" w:lineRule="auto"/>
    </w:pPr>
    <w:rPr>
      <w:rFonts w:eastAsiaTheme="minorEastAsia"/>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704FBF"/>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4FBF"/>
    <w:pPr>
      <w:ind w:left="720"/>
      <w:contextualSpacing/>
    </w:pPr>
  </w:style>
  <w:style w:type="character" w:styleId="Hipercze">
    <w:name w:val="Hyperlink"/>
    <w:basedOn w:val="Domylnaczcionkaakapitu"/>
    <w:uiPriority w:val="99"/>
    <w:semiHidden/>
    <w:unhideWhenUsed/>
    <w:rsid w:val="00895C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3678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3</cp:revision>
  <dcterms:created xsi:type="dcterms:W3CDTF">2016-03-18T15:46:00Z</dcterms:created>
  <dcterms:modified xsi:type="dcterms:W3CDTF">2022-03-24T15:10:00Z</dcterms:modified>
</cp:coreProperties>
</file>