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EAB77" w14:textId="77777777" w:rsidR="005B1CDB" w:rsidRDefault="005B1CDB" w:rsidP="005B1CDB">
      <w:pPr>
        <w:pStyle w:val="Punkt"/>
      </w:pPr>
      <w:r>
        <w:t xml:space="preserve">Zakres </w:t>
      </w:r>
      <w:r w:rsidRPr="00FF7827">
        <w:t>instrukcji</w:t>
      </w:r>
    </w:p>
    <w:p w14:paraId="0774DF4F" w14:textId="77777777" w:rsidR="0042213A" w:rsidRDefault="0067378F" w:rsidP="004221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78F">
        <w:rPr>
          <w:rFonts w:ascii="Times New Roman" w:hAnsi="Times New Roman" w:cs="Times New Roman"/>
          <w:sz w:val="24"/>
          <w:szCs w:val="24"/>
        </w:rPr>
        <w:t xml:space="preserve">Instrukcja dotyczy zasad realizacji egzaminu dyplomowego dla studentów studiów I </w:t>
      </w:r>
      <w:proofErr w:type="spellStart"/>
      <w:r w:rsidRPr="006737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378F">
        <w:rPr>
          <w:rFonts w:ascii="Times New Roman" w:hAnsi="Times New Roman" w:cs="Times New Roman"/>
          <w:sz w:val="24"/>
          <w:szCs w:val="24"/>
        </w:rPr>
        <w:t xml:space="preserve"> II stopnia, realizowanych w formie stacjonarnej i niestacjonarnej.</w:t>
      </w:r>
    </w:p>
    <w:p w14:paraId="29A77C78" w14:textId="77777777" w:rsidR="00197662" w:rsidRPr="00011D80" w:rsidRDefault="00197662" w:rsidP="00011D80">
      <w:pPr>
        <w:pStyle w:val="Punkt"/>
      </w:pPr>
      <w:r w:rsidRPr="00011D80">
        <w:t>Warunki złożenia pracy dyplomowej inżynierskiej / pracy dyplomowej magisterskiej oraz dopuszczenia studenta do egzaminu dyplomowego</w:t>
      </w:r>
    </w:p>
    <w:p w14:paraId="195EC5DD" w14:textId="77777777" w:rsidR="00C34853" w:rsidRPr="0087079E" w:rsidRDefault="00C34853" w:rsidP="0087079E">
      <w:pPr>
        <w:pStyle w:val="Podpunkt"/>
      </w:pPr>
      <w:r w:rsidRPr="0087079E">
        <w:t xml:space="preserve">Warunkiem dopuszczenia studenta do egzaminu dyplomowego jest zaliczenie przez niego wszystkich przedmiotów i praktyk przewidzianych w planie studiów, </w:t>
      </w:r>
    </w:p>
    <w:p w14:paraId="63D96096" w14:textId="50FA4924" w:rsidR="00EF501F" w:rsidRDefault="00EF501F" w:rsidP="0087079E">
      <w:pPr>
        <w:pStyle w:val="Podpunkt"/>
      </w:pPr>
      <w:r>
        <w:t xml:space="preserve">Terminy egzaminów dyplomowych ustala </w:t>
      </w:r>
      <w:r w:rsidR="0042654E">
        <w:t>d</w:t>
      </w:r>
      <w:r>
        <w:t>ziekan na początku semestru dyplomowego. Wszelkie zamiany ustalonych terminów wymagają akceptacji dziekana.</w:t>
      </w:r>
    </w:p>
    <w:p w14:paraId="255B4844" w14:textId="242EAEE2" w:rsidR="00DC2249" w:rsidRPr="00E448D1" w:rsidRDefault="00197662" w:rsidP="0087079E">
      <w:pPr>
        <w:pStyle w:val="Podpunkt"/>
      </w:pPr>
      <w:r w:rsidRPr="00E448D1">
        <w:t xml:space="preserve">Student jest zobowiązany </w:t>
      </w:r>
      <w:r w:rsidR="00644ECE" w:rsidRPr="00E448D1">
        <w:t xml:space="preserve">wprowadzić pracę do systemu APD (w tym: jej streszczenie w języku polskim, oraz słowa kluczowe w języku polskim i angielskim, a także załączyć pracę jako plik w formacie pdf w systemie USOS/APD zgodnie z wytycznymi) oraz </w:t>
      </w:r>
      <w:r w:rsidRPr="00E448D1">
        <w:t xml:space="preserve">złożyć </w:t>
      </w:r>
      <w:r w:rsidR="00DC2249" w:rsidRPr="00E448D1">
        <w:t xml:space="preserve">w </w:t>
      </w:r>
      <w:r w:rsidR="0042654E" w:rsidRPr="00E448D1">
        <w:t>d</w:t>
      </w:r>
      <w:r w:rsidR="00DC2249" w:rsidRPr="00E448D1">
        <w:t xml:space="preserve">ziekanacie </w:t>
      </w:r>
      <w:r w:rsidRPr="00E448D1">
        <w:t>pracę dyplomową nie później niż</w:t>
      </w:r>
      <w:r w:rsidR="00DC2249" w:rsidRPr="00E448D1">
        <w:t xml:space="preserve"> dwa tygodnie przed planowanym terminem egzaminu dyplomowego w wersji drukowanej </w:t>
      </w:r>
      <w:r w:rsidR="00E448D1" w:rsidRPr="00E448D1">
        <w:t xml:space="preserve">z numerem referencyjnym </w:t>
      </w:r>
      <w:r w:rsidR="00E448D1">
        <w:t xml:space="preserve">pobranej z systemu </w:t>
      </w:r>
      <w:r w:rsidR="00644ECE" w:rsidRPr="00E448D1">
        <w:t xml:space="preserve">APD </w:t>
      </w:r>
      <w:r w:rsidR="00DC2249" w:rsidRPr="00E448D1">
        <w:t>(wydruk dwustronny</w:t>
      </w:r>
      <w:r w:rsidR="006E2745" w:rsidRPr="00E448D1">
        <w:t xml:space="preserve"> zbindowany</w:t>
      </w:r>
      <w:r w:rsidR="00DC2249" w:rsidRPr="00E448D1">
        <w:t xml:space="preserve">) </w:t>
      </w:r>
      <w:r w:rsidR="006E2745" w:rsidRPr="00E448D1">
        <w:t>oraz wersji elektronicznej na płycie CD</w:t>
      </w:r>
      <w:r w:rsidR="00E448D1" w:rsidRPr="00E448D1">
        <w:t>.</w:t>
      </w:r>
    </w:p>
    <w:p w14:paraId="39F01027" w14:textId="2A5A1FF3" w:rsidR="006E2745" w:rsidRPr="00E448D1" w:rsidRDefault="006E2745" w:rsidP="006E2745">
      <w:pPr>
        <w:pStyle w:val="Podpunkt"/>
      </w:pPr>
      <w:r w:rsidRPr="00E448D1">
        <w:t xml:space="preserve">Student jest zobowiązany złożyć w </w:t>
      </w:r>
      <w:r w:rsidR="0042654E" w:rsidRPr="00E448D1">
        <w:t>d</w:t>
      </w:r>
      <w:r w:rsidRPr="00E448D1">
        <w:t xml:space="preserve">ziekanacie komplet dokumentów zgodnie </w:t>
      </w:r>
      <w:r w:rsidR="0077715F" w:rsidRPr="00E448D1">
        <w:br/>
      </w:r>
      <w:r w:rsidRPr="00E448D1">
        <w:t>z wykazem dokumentów do obrony nie później niż dwa tygodnie przed planowanym terminem egzaminu dyplomowego.</w:t>
      </w:r>
    </w:p>
    <w:p w14:paraId="49A86B87" w14:textId="0B5829B2" w:rsidR="00197662" w:rsidRPr="00197662" w:rsidRDefault="00197662" w:rsidP="0087079E">
      <w:pPr>
        <w:pStyle w:val="Podpunkt"/>
      </w:pPr>
      <w:r w:rsidRPr="00197662">
        <w:t xml:space="preserve">W razie dłuższej nieobecności promotora, która mogłaby wpłynąć na opóźnienie terminu złożenia pracy przez studenta, dziekan wyznacza nauczyciela akademickiego przejmującego obowiązki promotora. Zmiana promotora pracy dyplomowej </w:t>
      </w:r>
      <w:r w:rsidR="0077715F">
        <w:br/>
      </w:r>
      <w:r w:rsidRPr="00197662">
        <w:t xml:space="preserve">w okresie ostatnich sześciu miesięcy przed terminem ukończenia studiów może stanowić podstawę do przedłużenia terminu złożenia pracy dyplomowej. </w:t>
      </w:r>
    </w:p>
    <w:p w14:paraId="5D31FF32" w14:textId="020CF293" w:rsidR="00197662" w:rsidRPr="00197662" w:rsidRDefault="00197662" w:rsidP="0087079E">
      <w:pPr>
        <w:pStyle w:val="Podpunkt"/>
      </w:pPr>
      <w:r w:rsidRPr="00197662">
        <w:t xml:space="preserve">Dziekan może przesunąć termin złożenia pracy dyplomowej na wniosek promotora lub studenta. W przypadku długotrwałej choroby studenta lub niemożności wykonania pracy dyplomowej </w:t>
      </w:r>
      <w:r w:rsidR="00063D7A" w:rsidRPr="00197662">
        <w:t xml:space="preserve">z przyczyn uzasadnionych, niezależnych od studenta </w:t>
      </w:r>
      <w:r w:rsidR="00063D7A">
        <w:t>w terminie wynikającym z regulaminu studiów</w:t>
      </w:r>
      <w:r w:rsidRPr="00197662">
        <w:t>, termin ten może być przedłużony wyjątkowo, ale nie więcej niż o trzy miesiące</w:t>
      </w:r>
      <w:r w:rsidR="00063D7A">
        <w:t xml:space="preserve">. W takim przypadku student składa podanie do </w:t>
      </w:r>
      <w:r w:rsidR="003641ED">
        <w:t>właściwego Prodziekana</w:t>
      </w:r>
      <w:r w:rsidR="00063D7A">
        <w:t xml:space="preserve"> o przedłużenie terminu złożenia pracy </w:t>
      </w:r>
      <w:r w:rsidR="00322121">
        <w:t xml:space="preserve">dyplomowej </w:t>
      </w:r>
      <w:r w:rsidR="00063D7A">
        <w:t>(załącznik</w:t>
      </w:r>
      <w:r w:rsidR="00C43FB2">
        <w:t xml:space="preserve"> </w:t>
      </w:r>
      <w:r w:rsidR="00867905" w:rsidRPr="002C642F">
        <w:t>Z</w:t>
      </w:r>
      <w:r w:rsidR="00867905">
        <w:t>1</w:t>
      </w:r>
      <w:r w:rsidR="00867905" w:rsidRPr="002C642F">
        <w:t>/I</w:t>
      </w:r>
      <w:r w:rsidR="00867905">
        <w:t>3</w:t>
      </w:r>
      <w:r w:rsidR="00867905" w:rsidRPr="002C642F">
        <w:t>/p13/</w:t>
      </w:r>
      <w:proofErr w:type="spellStart"/>
      <w:r w:rsidR="00867905" w:rsidRPr="002C642F">
        <w:t>WBMiI</w:t>
      </w:r>
      <w:proofErr w:type="spellEnd"/>
      <w:r w:rsidR="00063D7A">
        <w:t>)</w:t>
      </w:r>
      <w:r w:rsidRPr="00197662">
        <w:t xml:space="preserve"> </w:t>
      </w:r>
      <w:r w:rsidR="003641ED">
        <w:t xml:space="preserve">wraz z opinią promotora o stopniu zaawansowania realizacji pracy dyplomowej. Stopień zaawansowania powinien być co najmniej taki jaki był podany na ostatniej złożonej karcie konsultacji pracy dyplomowej chyba, że wystąpiły </w:t>
      </w:r>
      <w:r w:rsidR="004D1293">
        <w:t xml:space="preserve">potwierdzone przez promotora i studenta </w:t>
      </w:r>
      <w:r w:rsidR="004D1293">
        <w:lastRenderedPageBreak/>
        <w:t>okoliczności powodujące obniżenie stopnia zaawansowania. Okoliczności te musza być opisane w uzasadnieniu studenta i opinii promotora.</w:t>
      </w:r>
    </w:p>
    <w:p w14:paraId="594BD41C" w14:textId="203A28F2" w:rsidR="004D1293" w:rsidRPr="00197662" w:rsidRDefault="00197662" w:rsidP="004D1293">
      <w:pPr>
        <w:pStyle w:val="Podpunkt"/>
      </w:pPr>
      <w:r w:rsidRPr="00197662">
        <w:t xml:space="preserve">Rektor może dodatkowo przedłużyć termin złożenia pracy dyplomowej o kolejny okres nie dłuższy niż trzy miesiące. </w:t>
      </w:r>
      <w:r w:rsidR="004D1293">
        <w:t xml:space="preserve">W takim przypadku student składa odpowiednie podanie do J.M. Rektora o przedłużenie terminu złożenia pracy wraz z opinią promotora o stopniu zaawansowania realizacji pracy dyplomowej. Stopień zaawansowania powinien być co </w:t>
      </w:r>
      <w:r w:rsidR="00014BB3">
        <w:t xml:space="preserve">najmniej </w:t>
      </w:r>
      <w:r w:rsidR="004D1293">
        <w:t>75% chyba, że wystąpiły potwierdzone przez promotora i studenta okoliczności powodujące obniżenie stopnia zaawansowania. Okoliczności te musza być opisane w uzasadnieniu studenta i opinii promotora.</w:t>
      </w:r>
    </w:p>
    <w:p w14:paraId="6218033E" w14:textId="1A47CDF5" w:rsidR="00197662" w:rsidRPr="00197662" w:rsidRDefault="00197662" w:rsidP="0087079E">
      <w:pPr>
        <w:pStyle w:val="Podpunkt"/>
      </w:pPr>
      <w:r w:rsidRPr="00197662">
        <w:t xml:space="preserve">W przypadku niezłożenia pracy w przedłużonym przez rektora terminie, student zostaje skreślony z listy studentów. </w:t>
      </w:r>
    </w:p>
    <w:p w14:paraId="4E4158CF" w14:textId="2DF7DE0F" w:rsidR="00197662" w:rsidRPr="00A26A05" w:rsidRDefault="00197662" w:rsidP="00011D80">
      <w:pPr>
        <w:pStyle w:val="Punkt"/>
      </w:pPr>
      <w:r w:rsidRPr="00A26A05">
        <w:t xml:space="preserve">Postępowanie po </w:t>
      </w:r>
      <w:r w:rsidR="00532127" w:rsidRPr="00A26A05">
        <w:t>wprowadzeniu</w:t>
      </w:r>
      <w:r w:rsidRPr="00A26A05">
        <w:t xml:space="preserve"> pracy dyplomowej inżynierskiej / pracy dyplomowej magisterskiej</w:t>
      </w:r>
      <w:r w:rsidR="004C79BA" w:rsidRPr="00A26A05">
        <w:t xml:space="preserve"> do systemu APD</w:t>
      </w:r>
    </w:p>
    <w:p w14:paraId="3BF8DDA2" w14:textId="6F98CD2C" w:rsidR="00197662" w:rsidRPr="00A26A05" w:rsidRDefault="00197662" w:rsidP="0087079E">
      <w:pPr>
        <w:pStyle w:val="Podpunkt"/>
      </w:pPr>
      <w:r w:rsidRPr="00A26A05">
        <w:t xml:space="preserve">Promotor wystawia opinię merytoryczną pracy dyplomowej inżynierskiej / pracy dyplomowej magisterskiej </w:t>
      </w:r>
      <w:r w:rsidR="0013257A" w:rsidRPr="00A26A05">
        <w:t>poprzez wypełnienie formularza oceny pracy dyplomowej</w:t>
      </w:r>
      <w:r w:rsidR="004C79BA" w:rsidRPr="00A26A05">
        <w:t xml:space="preserve"> w systemie APD</w:t>
      </w:r>
      <w:r w:rsidR="00E448D1" w:rsidRPr="00A26A05">
        <w:t>.</w:t>
      </w:r>
      <w:r w:rsidR="0013257A" w:rsidRPr="00A26A05">
        <w:t xml:space="preserve"> </w:t>
      </w:r>
      <w:r w:rsidRPr="00A26A05">
        <w:t>W przypadku pracy dyplomowej pisemnej sprawdza jej zawartość za pomocą</w:t>
      </w:r>
      <w:r w:rsidR="004C79BA" w:rsidRPr="00A26A05">
        <w:t xml:space="preserve"> Jednolitego Systemu </w:t>
      </w:r>
      <w:proofErr w:type="spellStart"/>
      <w:r w:rsidR="004C79BA" w:rsidRPr="00A26A05">
        <w:t>Antyplagiatowego</w:t>
      </w:r>
      <w:proofErr w:type="spellEnd"/>
      <w:r w:rsidR="004C79BA" w:rsidRPr="00A26A05">
        <w:t xml:space="preserve"> (JSA) w systemie APD.</w:t>
      </w:r>
    </w:p>
    <w:p w14:paraId="555B60EC" w14:textId="2254DE3C" w:rsidR="00197662" w:rsidRPr="00A26A05" w:rsidRDefault="00197662" w:rsidP="00011D80">
      <w:pPr>
        <w:pStyle w:val="Podpunkt"/>
      </w:pPr>
      <w:r w:rsidRPr="00A26A05">
        <w:t>Dziekan</w:t>
      </w:r>
      <w:r w:rsidR="004C79BA" w:rsidRPr="00A26A05">
        <w:t xml:space="preserve"> </w:t>
      </w:r>
      <w:r w:rsidRPr="00A26A05">
        <w:t xml:space="preserve">kieruje pracę dyplomową inżynierską / pracę dyplomową magisterską do oceny przez recenzenta </w:t>
      </w:r>
      <w:r w:rsidR="00017CF4" w:rsidRPr="00A26A05">
        <w:t>zaproponowanego</w:t>
      </w:r>
      <w:r w:rsidRPr="00A26A05">
        <w:t xml:space="preserve"> przez promotora. Recenzent </w:t>
      </w:r>
      <w:r w:rsidR="00CD3AF4" w:rsidRPr="00A26A05">
        <w:t>przedstawia</w:t>
      </w:r>
      <w:r w:rsidRPr="00A26A05">
        <w:t xml:space="preserve"> swoją ocenę </w:t>
      </w:r>
      <w:r w:rsidR="00A26A05" w:rsidRPr="00A26A05">
        <w:t xml:space="preserve">poprzez wypełnienie </w:t>
      </w:r>
      <w:r w:rsidR="00CD3AF4" w:rsidRPr="00A26A05">
        <w:t xml:space="preserve">formularza oceny pracy dyplomowej </w:t>
      </w:r>
      <w:r w:rsidR="004C79BA" w:rsidRPr="00A26A05">
        <w:t>w systemie APD.</w:t>
      </w:r>
    </w:p>
    <w:p w14:paraId="2DA22C1B" w14:textId="77777777" w:rsidR="006B16A1" w:rsidRPr="006B16A1" w:rsidRDefault="006B16A1" w:rsidP="006B16A1">
      <w:pPr>
        <w:pStyle w:val="Punkt"/>
      </w:pPr>
      <w:r w:rsidRPr="006B16A1">
        <w:t>Egzamin dyplomowy</w:t>
      </w:r>
    </w:p>
    <w:p w14:paraId="4182D0A4" w14:textId="77777777" w:rsidR="006B16A1" w:rsidRPr="006B16A1" w:rsidRDefault="006B16A1" w:rsidP="006B16A1">
      <w:pPr>
        <w:pStyle w:val="Podpunkt"/>
      </w:pPr>
      <w:r w:rsidRPr="006B16A1">
        <w:t xml:space="preserve">Egzamin dyplomowy odbywa się przed komisją powołaną przez dziekana, w skład której wchodzą: </w:t>
      </w:r>
    </w:p>
    <w:p w14:paraId="528AEC55" w14:textId="77777777" w:rsidR="006B16A1" w:rsidRPr="006B16A1" w:rsidRDefault="006B16A1" w:rsidP="003D0604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16A1">
        <w:rPr>
          <w:rFonts w:ascii="Times New Roman" w:hAnsi="Times New Roman" w:cs="Times New Roman"/>
          <w:sz w:val="24"/>
          <w:szCs w:val="24"/>
        </w:rPr>
        <w:t xml:space="preserve">1) przewodniczący, </w:t>
      </w:r>
    </w:p>
    <w:p w14:paraId="1613CA62" w14:textId="1B3A7906" w:rsidR="004D1293" w:rsidRDefault="006B16A1" w:rsidP="003D0604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16A1">
        <w:rPr>
          <w:rFonts w:ascii="Times New Roman" w:hAnsi="Times New Roman" w:cs="Times New Roman"/>
          <w:sz w:val="24"/>
          <w:szCs w:val="24"/>
        </w:rPr>
        <w:t>2) promotor pracy dyplomowej</w:t>
      </w:r>
      <w:r w:rsidR="004D1293">
        <w:rPr>
          <w:rFonts w:ascii="Times New Roman" w:hAnsi="Times New Roman" w:cs="Times New Roman"/>
          <w:sz w:val="24"/>
          <w:szCs w:val="24"/>
        </w:rPr>
        <w:t>,</w:t>
      </w:r>
    </w:p>
    <w:p w14:paraId="36996108" w14:textId="2D41AA75" w:rsidR="006B16A1" w:rsidRPr="006B16A1" w:rsidRDefault="004D1293" w:rsidP="003D0604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8277E">
        <w:rPr>
          <w:rFonts w:ascii="Times New Roman" w:hAnsi="Times New Roman" w:cs="Times New Roman"/>
          <w:sz w:val="24"/>
          <w:szCs w:val="24"/>
        </w:rPr>
        <w:t xml:space="preserve">opiekun </w:t>
      </w:r>
      <w:r>
        <w:rPr>
          <w:rFonts w:ascii="Times New Roman" w:hAnsi="Times New Roman" w:cs="Times New Roman"/>
          <w:sz w:val="24"/>
          <w:szCs w:val="24"/>
        </w:rPr>
        <w:t xml:space="preserve">pracy dyplomowej </w:t>
      </w:r>
      <w:r w:rsidR="00D8277E">
        <w:rPr>
          <w:rFonts w:ascii="Times New Roman" w:hAnsi="Times New Roman" w:cs="Times New Roman"/>
          <w:sz w:val="24"/>
          <w:szCs w:val="24"/>
        </w:rPr>
        <w:t>jeżeli występuje</w:t>
      </w:r>
      <w:r w:rsidR="006B16A1" w:rsidRPr="006B16A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2C35D1" w14:textId="77777777" w:rsidR="006B16A1" w:rsidRPr="006B16A1" w:rsidRDefault="006B16A1" w:rsidP="003D0604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16A1">
        <w:rPr>
          <w:rFonts w:ascii="Times New Roman" w:hAnsi="Times New Roman" w:cs="Times New Roman"/>
          <w:sz w:val="24"/>
          <w:szCs w:val="24"/>
        </w:rPr>
        <w:t xml:space="preserve">3) recenzent (recenzenci). </w:t>
      </w:r>
    </w:p>
    <w:p w14:paraId="7C195875" w14:textId="77777777" w:rsidR="006B16A1" w:rsidRPr="006B16A1" w:rsidRDefault="006B16A1" w:rsidP="003D0604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B16A1">
        <w:rPr>
          <w:rFonts w:ascii="Times New Roman" w:hAnsi="Times New Roman" w:cs="Times New Roman"/>
          <w:sz w:val="24"/>
          <w:szCs w:val="24"/>
        </w:rPr>
        <w:t xml:space="preserve">Dziekan może powołać w skład komisji również innych nauczycieli akademickich. </w:t>
      </w:r>
    </w:p>
    <w:p w14:paraId="73636FEB" w14:textId="77777777" w:rsidR="006B16A1" w:rsidRPr="006B16A1" w:rsidRDefault="006B16A1" w:rsidP="006B16A1">
      <w:pPr>
        <w:pStyle w:val="Podpunkt"/>
      </w:pPr>
      <w:r w:rsidRPr="006B16A1">
        <w:t>Za przebieg egzaminu dyplomowego oraz wypełnienie odpowiednich dokumentów odpowiada Przewodniczący Komisji Egzaminu Dyplomowego.</w:t>
      </w:r>
    </w:p>
    <w:p w14:paraId="48C98E78" w14:textId="65B00CAA" w:rsidR="005040AC" w:rsidRDefault="4C16FB51" w:rsidP="009B1C9B">
      <w:pPr>
        <w:pStyle w:val="Podpunkt"/>
      </w:pPr>
      <w:r>
        <w:t>Przewodniczący Komisji Egzaminu Dyplomowego może ogłosić listę pytań</w:t>
      </w:r>
      <w:r w:rsidR="1FECB1A3">
        <w:t xml:space="preserve"> egzaminacyjnych sprawdzających wiedzę merytoryczną studenta z zakresu studiów, a także sposób wyboru pytań. </w:t>
      </w:r>
      <w:r>
        <w:t xml:space="preserve">Lista ta powinna </w:t>
      </w:r>
      <w:r w:rsidR="1FECB1A3">
        <w:t xml:space="preserve">zawierać pytania dotyczące </w:t>
      </w:r>
      <w:r w:rsidR="1FECB1A3">
        <w:lastRenderedPageBreak/>
        <w:t xml:space="preserve">zagadnień istotnych </w:t>
      </w:r>
      <w:r>
        <w:t xml:space="preserve">dla danego kierunku studiów i specjalności, realizowane </w:t>
      </w:r>
      <w:r w:rsidR="0077715F">
        <w:br/>
      </w:r>
      <w:r>
        <w:t>w trakcie studiów przez wykonującego pracę dyplomową inżynierską / pracę dyplomową magisterską</w:t>
      </w:r>
      <w:r w:rsidR="126D5DC6">
        <w:t xml:space="preserve">. Lista pytań musi </w:t>
      </w:r>
      <w:r>
        <w:t xml:space="preserve">być </w:t>
      </w:r>
      <w:r w:rsidR="2226D8D7">
        <w:t>podana do wiadomości studentów na początku semestru dyplomowego</w:t>
      </w:r>
      <w:r>
        <w:t>.</w:t>
      </w:r>
    </w:p>
    <w:p w14:paraId="776B746C" w14:textId="2058F0CA" w:rsidR="005040AC" w:rsidRDefault="5B79342B" w:rsidP="00251F10">
      <w:pPr>
        <w:pStyle w:val="Podpunkt"/>
      </w:pPr>
      <w:r>
        <w:t>Podczas egzaminu dyplomowego student prezentuje cel, zakres i wyniki zrealizowanej pracy dyplomowej, odpowiada na szczegółowe pytania członków komisji, dotyczące pracy dyplomowej oraz pytania egzaminacyjne.</w:t>
      </w:r>
    </w:p>
    <w:p w14:paraId="705E4379" w14:textId="77777777" w:rsidR="005040AC" w:rsidRDefault="4C16FB51" w:rsidP="004208E8">
      <w:pPr>
        <w:pStyle w:val="Podpunkt"/>
      </w:pPr>
      <w:r>
        <w:t xml:space="preserve">Student ma prawo do przygotowania się do odpowiedzi na poszczególne pytania, nie dłużej niż 3 minuty na każde z pytań. </w:t>
      </w:r>
    </w:p>
    <w:p w14:paraId="6B4F7D0E" w14:textId="77777777" w:rsidR="00251F10" w:rsidRDefault="4C16FB51" w:rsidP="004208E8">
      <w:pPr>
        <w:pStyle w:val="Podpunkt"/>
      </w:pPr>
      <w:r>
        <w:t xml:space="preserve">Wszystkie oceny wystawiane w trakcie egzaminu dyplomowego są ustalane przez Komisję zgodnie z zasadami określonymi w Regulaminie studiów. </w:t>
      </w:r>
    </w:p>
    <w:p w14:paraId="637D64EA" w14:textId="2DE2B24C" w:rsidR="00251F10" w:rsidRDefault="4C16FB51" w:rsidP="004208E8">
      <w:pPr>
        <w:pStyle w:val="Podpunkt"/>
      </w:pPr>
      <w:r>
        <w:t xml:space="preserve">Ocenę końcową pracy dyplomowej ustala się na podstawie ocen promotora </w:t>
      </w:r>
      <w:r w:rsidR="0077715F">
        <w:br/>
      </w:r>
      <w:r>
        <w:t xml:space="preserve">i recenzenta pracy. Zaleca się, aby ocenę końcową pracy przyjąć jako średnią z ocen pracy </w:t>
      </w:r>
      <w:r w:rsidR="50E751C1">
        <w:t>przyznanych</w:t>
      </w:r>
      <w:r>
        <w:t xml:space="preserve"> przez promotora i recenzenta z zaokrągleniem jej „w górę” do oceny ze skali ocen wynikających z Regulaminu studiów.</w:t>
      </w:r>
      <w:r w:rsidR="50E751C1">
        <w:t xml:space="preserve"> </w:t>
      </w:r>
    </w:p>
    <w:p w14:paraId="5C955553" w14:textId="281FC1DA" w:rsidR="006B16A1" w:rsidRDefault="50E751C1" w:rsidP="004208E8">
      <w:pPr>
        <w:pStyle w:val="Podpunkt"/>
      </w:pPr>
      <w:r>
        <w:t>Ostateczny wynik ukończenia studiów jest ustalany zgodnie z Regulaminem Studiów.</w:t>
      </w:r>
    </w:p>
    <w:p w14:paraId="67F735B4" w14:textId="59F1C8D4" w:rsidR="00327BA1" w:rsidRPr="00FF2FA8" w:rsidRDefault="50E751C1" w:rsidP="004208E8">
      <w:pPr>
        <w:pStyle w:val="Podpunkt"/>
      </w:pPr>
      <w:r w:rsidRPr="00FF2FA8">
        <w:t xml:space="preserve">Z egzaminu dyplomowego sporządzany jest protokół </w:t>
      </w:r>
      <w:r w:rsidR="00644ECE" w:rsidRPr="00FF2FA8">
        <w:t>(tworzony, uzupełniamy i archiwizowany w systemie APD).</w:t>
      </w:r>
      <w:r w:rsidR="008D6CEB" w:rsidRPr="00FF2FA8">
        <w:t xml:space="preserve"> Po sporządzeniu i podpisaniu proto</w:t>
      </w:r>
      <w:r w:rsidR="008B384C" w:rsidRPr="00FF2FA8">
        <w:t>kołu w systemie APD, protokół należy wydrukować</w:t>
      </w:r>
      <w:r w:rsidR="00494F27" w:rsidRPr="00FF2FA8">
        <w:t>, podpisać i przekazać sekretarzowi egzaminu dyplomowego.</w:t>
      </w:r>
    </w:p>
    <w:p w14:paraId="11D43174" w14:textId="6AB553DB" w:rsidR="00664335" w:rsidRPr="00A26A05" w:rsidRDefault="4C16FB51" w:rsidP="00970BB5">
      <w:pPr>
        <w:pStyle w:val="Podpunkt"/>
      </w:pPr>
      <w:r w:rsidRPr="00A26A05">
        <w:t xml:space="preserve">W przypadku spełnienia wymogów formalnych określonych w Regulaminie studiów, Przewodniczący </w:t>
      </w:r>
      <w:r w:rsidR="25314221" w:rsidRPr="00A26A05">
        <w:t>K</w:t>
      </w:r>
      <w:r w:rsidRPr="00A26A05">
        <w:t xml:space="preserve">omisji </w:t>
      </w:r>
      <w:r w:rsidR="25314221" w:rsidRPr="00A26A05">
        <w:t>E</w:t>
      </w:r>
      <w:r w:rsidRPr="00A26A05">
        <w:t xml:space="preserve">gzaminu </w:t>
      </w:r>
      <w:r w:rsidR="25314221" w:rsidRPr="00A26A05">
        <w:t>D</w:t>
      </w:r>
      <w:r w:rsidRPr="00A26A05">
        <w:t>yplomowe</w:t>
      </w:r>
      <w:bookmarkStart w:id="0" w:name="_GoBack"/>
      <w:bookmarkEnd w:id="0"/>
      <w:r w:rsidRPr="00A26A05">
        <w:t xml:space="preserve">go występuje do Dziekana </w:t>
      </w:r>
      <w:r w:rsidR="0077715F" w:rsidRPr="00A26A05">
        <w:br/>
      </w:r>
      <w:r w:rsidRPr="00A26A05">
        <w:t>z wnioskiem o wydanie wykonującemu pracę dyplomową inżynierską / pracę dyplomową magisterską dyplomu z wyróżnieniem.</w:t>
      </w:r>
      <w:r w:rsidR="61B63273" w:rsidRPr="00A26A05">
        <w:t xml:space="preserve"> Wniosek wraz z opinią Przewodnicząc</w:t>
      </w:r>
      <w:r w:rsidR="62339F1C" w:rsidRPr="00A26A05">
        <w:t>e</w:t>
      </w:r>
      <w:r w:rsidR="00750B49" w:rsidRPr="00A26A05">
        <w:t>go</w:t>
      </w:r>
      <w:r w:rsidR="61B63273" w:rsidRPr="00A26A05">
        <w:t xml:space="preserve"> Komisji Egzaminu Dyplomowego lub promotora pracy dyplomowej o nienagannej postawie dyplomanta </w:t>
      </w:r>
      <w:r w:rsidR="2E3383FD" w:rsidRPr="00A26A05">
        <w:t xml:space="preserve">umieszczany jest </w:t>
      </w:r>
      <w:r w:rsidR="00644ECE" w:rsidRPr="00A26A05">
        <w:t>w polu „uwagi” w protokole tworzonym podczas obrony pracy w systemie APD.</w:t>
      </w:r>
    </w:p>
    <w:p w14:paraId="1479FAAC" w14:textId="77777777" w:rsidR="00C11F59" w:rsidRPr="00A26A05" w:rsidRDefault="00C11F59" w:rsidP="00C11F59">
      <w:pPr>
        <w:pStyle w:val="Punkt"/>
      </w:pPr>
      <w:r w:rsidRPr="00A26A05">
        <w:t>Archiwizacja pracy dyplomowej inżynierskiej / pracy dyplomowej magisterskiej</w:t>
      </w:r>
    </w:p>
    <w:p w14:paraId="26924F8F" w14:textId="0DFE7F40" w:rsidR="00C11F59" w:rsidRDefault="5D66CC4B" w:rsidP="00C11F59">
      <w:pPr>
        <w:pStyle w:val="Podpunkt"/>
      </w:pPr>
      <w:r>
        <w:t xml:space="preserve">Archiwizacja wyników pracy dyplomowej inżynierskiej / pracy dyplomowej magisterskiej należy do obowiązków Wydziału według </w:t>
      </w:r>
      <w:r w:rsidR="003A43BF">
        <w:t xml:space="preserve">aktów prawnych odnoszących się </w:t>
      </w:r>
      <w:r w:rsidR="007B6B44">
        <w:t>do</w:t>
      </w:r>
      <w:r w:rsidR="003A43BF">
        <w:t xml:space="preserve"> </w:t>
      </w:r>
      <w:r w:rsidR="007B6B44">
        <w:t xml:space="preserve">dokumentowania </w:t>
      </w:r>
      <w:r w:rsidR="003A43BF">
        <w:t>przebieg</w:t>
      </w:r>
      <w:r w:rsidR="007B6B44">
        <w:t>u</w:t>
      </w:r>
      <w:r w:rsidR="003A43BF">
        <w:t xml:space="preserve"> studiów</w:t>
      </w:r>
      <w:r>
        <w:t>.</w:t>
      </w:r>
    </w:p>
    <w:p w14:paraId="37619307" w14:textId="77777777" w:rsidR="00A223FC" w:rsidRDefault="00A223FC" w:rsidP="00A223FC">
      <w:pPr>
        <w:pStyle w:val="Punkt"/>
        <w:numPr>
          <w:ilvl w:val="0"/>
          <w:numId w:val="3"/>
        </w:numPr>
        <w:rPr>
          <w:lang w:eastAsia="pl-PL"/>
        </w:rPr>
      </w:pPr>
      <w:r w:rsidRPr="00AE3D80">
        <w:rPr>
          <w:lang w:eastAsia="pl-PL"/>
        </w:rPr>
        <w:t>Załączniki</w:t>
      </w:r>
    </w:p>
    <w:p w14:paraId="5BF4DBBF" w14:textId="265D19E3" w:rsidR="0077715F" w:rsidRDefault="0077715F" w:rsidP="0077715F">
      <w:pPr>
        <w:spacing w:after="0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  <w:r w:rsidRPr="00B9381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3814">
        <w:rPr>
          <w:rFonts w:ascii="Times New Roman" w:hAnsi="Times New Roman" w:cs="Times New Roman"/>
          <w:sz w:val="24"/>
          <w:szCs w:val="24"/>
        </w:rPr>
        <w:t>/I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3814">
        <w:rPr>
          <w:rFonts w:ascii="Times New Roman" w:hAnsi="Times New Roman" w:cs="Times New Roman"/>
          <w:sz w:val="24"/>
          <w:szCs w:val="24"/>
        </w:rPr>
        <w:t>/p13/</w:t>
      </w:r>
      <w:proofErr w:type="spellStart"/>
      <w:r w:rsidRPr="00B93814">
        <w:rPr>
          <w:rFonts w:ascii="Times New Roman" w:hAnsi="Times New Roman" w:cs="Times New Roman"/>
          <w:sz w:val="24"/>
          <w:szCs w:val="24"/>
        </w:rPr>
        <w:t>WBMiI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ab/>
      </w:r>
      <w:r w:rsidRPr="0077715F">
        <w:rPr>
          <w:rFonts w:ascii="Times New Roman" w:hAnsi="Times New Roman" w:cs="Times New Roman"/>
          <w:sz w:val="24"/>
          <w:szCs w:val="24"/>
        </w:rPr>
        <w:t xml:space="preserve">Podanie o przedłużenie terminu złożenia pracy </w:t>
      </w:r>
      <w:r w:rsidRPr="00197662">
        <w:rPr>
          <w:rFonts w:ascii="Times New Roman" w:hAnsi="Times New Roman" w:cs="Times New Roman"/>
          <w:sz w:val="24"/>
          <w:szCs w:val="24"/>
        </w:rPr>
        <w:t>dyplomowej inżynierskiej / pracy dyplomowej magisterskiej</w:t>
      </w:r>
    </w:p>
    <w:p w14:paraId="5CB6DABA" w14:textId="77777777" w:rsidR="0077715F" w:rsidRDefault="0077715F" w:rsidP="0077715F">
      <w:pPr>
        <w:spacing w:after="0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</w:p>
    <w:p w14:paraId="6DF1F36D" w14:textId="77777777" w:rsidR="0077715F" w:rsidRDefault="0077715F" w:rsidP="0077715F">
      <w:pPr>
        <w:spacing w:after="0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</w:p>
    <w:p w14:paraId="35523C4D" w14:textId="77777777" w:rsidR="00A223FC" w:rsidRPr="00AE3D80" w:rsidRDefault="00A223FC" w:rsidP="00A223FC">
      <w:pPr>
        <w:pStyle w:val="Punkt"/>
        <w:numPr>
          <w:ilvl w:val="0"/>
          <w:numId w:val="3"/>
        </w:numPr>
        <w:rPr>
          <w:lang w:eastAsia="pl-PL"/>
        </w:rPr>
      </w:pPr>
      <w:r w:rsidRPr="00AE3D80">
        <w:rPr>
          <w:lang w:eastAsia="pl-PL"/>
        </w:rPr>
        <w:t>Rozdzielnik</w:t>
      </w:r>
    </w:p>
    <w:p w14:paraId="2EE017C3" w14:textId="77777777" w:rsidR="00A223FC" w:rsidRPr="00A55AF1" w:rsidRDefault="00A223FC" w:rsidP="00A223F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5220"/>
        <w:gridCol w:w="2052"/>
      </w:tblGrid>
      <w:tr w:rsidR="00A223FC" w:rsidRPr="0055181F" w14:paraId="2AE9FA10" w14:textId="77777777" w:rsidTr="00D35868">
        <w:tc>
          <w:tcPr>
            <w:tcW w:w="1233" w:type="dxa"/>
          </w:tcPr>
          <w:p w14:paraId="65FC59BF" w14:textId="77777777" w:rsidR="00A223FC" w:rsidRPr="0055181F" w:rsidRDefault="00A223FC" w:rsidP="00D35868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1F">
              <w:rPr>
                <w:rFonts w:ascii="Times New Roman" w:hAnsi="Times New Roman"/>
                <w:sz w:val="24"/>
                <w:szCs w:val="24"/>
              </w:rPr>
              <w:t>Oryginał</w:t>
            </w:r>
          </w:p>
        </w:tc>
        <w:tc>
          <w:tcPr>
            <w:tcW w:w="5220" w:type="dxa"/>
          </w:tcPr>
          <w:p w14:paraId="1D0BE049" w14:textId="77777777" w:rsidR="00A223FC" w:rsidRPr="0055181F" w:rsidRDefault="00A223FC" w:rsidP="001428D6">
            <w:pPr>
              <w:numPr>
                <w:ilvl w:val="0"/>
                <w:numId w:val="14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Dziekan</w:t>
            </w:r>
          </w:p>
        </w:tc>
        <w:tc>
          <w:tcPr>
            <w:tcW w:w="2052" w:type="dxa"/>
          </w:tcPr>
          <w:p w14:paraId="6BA81993" w14:textId="77777777" w:rsidR="00A223FC" w:rsidRPr="001428D6" w:rsidRDefault="00A223FC" w:rsidP="001428D6">
            <w:pPr>
              <w:pStyle w:val="Akapitzlist"/>
              <w:spacing w:after="0"/>
              <w:ind w:left="47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3FC" w:rsidRPr="0055181F" w14:paraId="56FA4915" w14:textId="77777777" w:rsidTr="00D35868">
        <w:trPr>
          <w:cantSplit/>
        </w:trPr>
        <w:tc>
          <w:tcPr>
            <w:tcW w:w="1233" w:type="dxa"/>
          </w:tcPr>
          <w:p w14:paraId="6D2B13BF" w14:textId="77777777" w:rsidR="00A223FC" w:rsidRPr="0055181F" w:rsidRDefault="00A223FC" w:rsidP="00D35868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81F">
              <w:rPr>
                <w:rFonts w:ascii="Times New Roman" w:hAnsi="Times New Roman"/>
                <w:sz w:val="24"/>
                <w:szCs w:val="24"/>
              </w:rPr>
              <w:t>Kopia</w:t>
            </w:r>
          </w:p>
        </w:tc>
        <w:tc>
          <w:tcPr>
            <w:tcW w:w="7272" w:type="dxa"/>
            <w:gridSpan w:val="2"/>
          </w:tcPr>
          <w:p w14:paraId="28A181B8" w14:textId="4E56FCF2" w:rsidR="00A223FC" w:rsidRPr="0055181F" w:rsidRDefault="00A223FC" w:rsidP="001428D6">
            <w:pPr>
              <w:numPr>
                <w:ilvl w:val="0"/>
                <w:numId w:val="14"/>
              </w:num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28B">
              <w:rPr>
                <w:rFonts w:ascii="Times New Roman" w:hAnsi="Times New Roman"/>
                <w:sz w:val="24"/>
                <w:szCs w:val="24"/>
              </w:rPr>
              <w:t>udostępniane na serwerze uczelnianym</w:t>
            </w:r>
          </w:p>
        </w:tc>
      </w:tr>
    </w:tbl>
    <w:p w14:paraId="5AD29148" w14:textId="77777777" w:rsidR="00A223FC" w:rsidRPr="00A55AF1" w:rsidRDefault="00A223FC" w:rsidP="00A223F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1C4B26" w14:textId="1C50A7B6" w:rsidR="00A223FC" w:rsidRPr="00AE3D80" w:rsidRDefault="00A223FC" w:rsidP="00A223FC">
      <w:pPr>
        <w:pStyle w:val="Punkt"/>
        <w:numPr>
          <w:ilvl w:val="0"/>
          <w:numId w:val="3"/>
        </w:numPr>
        <w:rPr>
          <w:lang w:eastAsia="pl-PL"/>
        </w:rPr>
      </w:pPr>
      <w:r w:rsidRPr="00AE3D80">
        <w:rPr>
          <w:lang w:eastAsia="pl-PL"/>
        </w:rPr>
        <w:t xml:space="preserve">Aktualizacja </w:t>
      </w:r>
      <w:r w:rsidR="00644177">
        <w:rPr>
          <w:lang w:eastAsia="pl-PL"/>
        </w:rPr>
        <w:t>instrukcji</w:t>
      </w:r>
    </w:p>
    <w:p w14:paraId="677BE265" w14:textId="77777777" w:rsidR="00A223FC" w:rsidRPr="00A55AF1" w:rsidRDefault="00A223FC" w:rsidP="00A223F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4683"/>
        <w:gridCol w:w="992"/>
        <w:gridCol w:w="1559"/>
      </w:tblGrid>
      <w:tr w:rsidR="00A223FC" w:rsidRPr="0055181F" w14:paraId="76413D36" w14:textId="77777777" w:rsidTr="0068067E">
        <w:trPr>
          <w:cantSplit/>
          <w:trHeight w:val="3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9249F" w14:textId="77777777" w:rsidR="00A223FC" w:rsidRPr="0055181F" w:rsidRDefault="00A223FC" w:rsidP="00D3586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5181F">
              <w:rPr>
                <w:rFonts w:ascii="Times New Roman" w:hAnsi="Times New Roman"/>
                <w:b/>
                <w:sz w:val="24"/>
              </w:rPr>
              <w:t>Nr zmiany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1EE98C3" w14:textId="77777777" w:rsidR="00A223FC" w:rsidRPr="0055181F" w:rsidRDefault="00A223FC" w:rsidP="00D3586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5181F">
              <w:rPr>
                <w:rFonts w:ascii="Times New Roman" w:hAnsi="Times New Roman"/>
                <w:b/>
                <w:sz w:val="24"/>
              </w:rPr>
              <w:t>Zakres zmiany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76919" w14:textId="77777777" w:rsidR="00A223FC" w:rsidRPr="0055181F" w:rsidRDefault="00A223FC" w:rsidP="00D3586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5181F">
              <w:rPr>
                <w:rFonts w:ascii="Times New Roman" w:hAnsi="Times New Roman"/>
                <w:b/>
                <w:sz w:val="24"/>
              </w:rPr>
              <w:t>Nr str.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7D274" w14:textId="77777777" w:rsidR="00A223FC" w:rsidRPr="00D7458A" w:rsidRDefault="00A223FC" w:rsidP="00D3586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7458A">
              <w:rPr>
                <w:rFonts w:ascii="Times New Roman" w:hAnsi="Times New Roman"/>
                <w:b/>
                <w:sz w:val="24"/>
              </w:rPr>
              <w:t>Data/</w:t>
            </w:r>
          </w:p>
          <w:p w14:paraId="5B9174F8" w14:textId="77777777" w:rsidR="00A223FC" w:rsidRPr="0055181F" w:rsidRDefault="00A223FC" w:rsidP="00D3586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7458A">
              <w:rPr>
                <w:rFonts w:ascii="Times New Roman" w:hAnsi="Times New Roman"/>
                <w:b/>
                <w:sz w:val="24"/>
              </w:rPr>
              <w:t>podpis</w:t>
            </w:r>
          </w:p>
        </w:tc>
      </w:tr>
      <w:tr w:rsidR="00A223FC" w:rsidRPr="0055181F" w14:paraId="5C7E4B1A" w14:textId="77777777" w:rsidTr="0068067E">
        <w:trPr>
          <w:cantSplit/>
        </w:trPr>
        <w:tc>
          <w:tcPr>
            <w:tcW w:w="212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D628C5" w14:textId="77777777" w:rsidR="00A223FC" w:rsidRPr="0055181F" w:rsidRDefault="00A223FC" w:rsidP="00D358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D3A1" w14:textId="77777777" w:rsidR="00A223FC" w:rsidRPr="0055181F" w:rsidRDefault="00A223FC" w:rsidP="00D3586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7498" w14:textId="77777777" w:rsidR="00A223FC" w:rsidRPr="0055181F" w:rsidRDefault="00A223FC" w:rsidP="00D35868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F2D264" w14:textId="77777777" w:rsidR="00A223FC" w:rsidRPr="0055181F" w:rsidRDefault="00A223FC" w:rsidP="00D358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23FC" w:rsidRPr="0055181F" w14:paraId="4F69E5FC" w14:textId="77777777" w:rsidTr="0068067E">
        <w:trPr>
          <w:cantSplit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13F930" w14:textId="77777777" w:rsidR="00A223FC" w:rsidRPr="0055181F" w:rsidRDefault="00A223FC" w:rsidP="00D358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90FC" w14:textId="77777777" w:rsidR="00A223FC" w:rsidRPr="0055181F" w:rsidRDefault="00A223FC" w:rsidP="00D358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F8C7" w14:textId="77777777" w:rsidR="00A223FC" w:rsidRPr="0055181F" w:rsidRDefault="00A223FC" w:rsidP="00D358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25ACFA" w14:textId="77777777" w:rsidR="00A223FC" w:rsidRPr="0055181F" w:rsidRDefault="00A223FC" w:rsidP="00D358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223FC" w:rsidRPr="0055181F" w14:paraId="2F7CDFD7" w14:textId="77777777" w:rsidTr="0068067E">
        <w:trPr>
          <w:cantSplit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A8D55B" w14:textId="77777777" w:rsidR="00A223FC" w:rsidRPr="0055181F" w:rsidRDefault="00A223FC" w:rsidP="00D358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D19C" w14:textId="77777777" w:rsidR="00A223FC" w:rsidRPr="0055181F" w:rsidRDefault="00A223FC" w:rsidP="00D358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2771" w14:textId="77777777" w:rsidR="00A223FC" w:rsidRPr="0055181F" w:rsidRDefault="00A223FC" w:rsidP="00D358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8BE65" w14:textId="77777777" w:rsidR="00A223FC" w:rsidRPr="0055181F" w:rsidRDefault="00A223FC" w:rsidP="00D3586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64A41475" w14:textId="77777777" w:rsidR="00A223FC" w:rsidRPr="00A55AF1" w:rsidRDefault="00A223FC" w:rsidP="00A22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223FC" w:rsidRPr="00A55AF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B01CB" w14:textId="77777777" w:rsidR="00315F39" w:rsidRDefault="00315F39" w:rsidP="005B1CDB">
      <w:pPr>
        <w:spacing w:after="0" w:line="240" w:lineRule="auto"/>
      </w:pPr>
      <w:r>
        <w:separator/>
      </w:r>
    </w:p>
  </w:endnote>
  <w:endnote w:type="continuationSeparator" w:id="0">
    <w:p w14:paraId="18F46786" w14:textId="77777777" w:rsidR="00315F39" w:rsidRDefault="00315F39" w:rsidP="005B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DBE52" w14:textId="77777777" w:rsidR="00315F39" w:rsidRDefault="00315F39" w:rsidP="005B1CDB">
      <w:pPr>
        <w:spacing w:after="0" w:line="240" w:lineRule="auto"/>
      </w:pPr>
      <w:r>
        <w:separator/>
      </w:r>
    </w:p>
  </w:footnote>
  <w:footnote w:type="continuationSeparator" w:id="0">
    <w:p w14:paraId="6B2839AC" w14:textId="77777777" w:rsidR="00315F39" w:rsidRDefault="00315F39" w:rsidP="005B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108" w:type="dxa"/>
      </w:tblCellMar>
      <w:tblLook w:val="04A0" w:firstRow="1" w:lastRow="0" w:firstColumn="1" w:lastColumn="0" w:noHBand="0" w:noVBand="1"/>
    </w:tblPr>
    <w:tblGrid>
      <w:gridCol w:w="2127"/>
      <w:gridCol w:w="1984"/>
      <w:gridCol w:w="1134"/>
      <w:gridCol w:w="1701"/>
      <w:gridCol w:w="2410"/>
    </w:tblGrid>
    <w:tr w:rsidR="005B1CDB" w:rsidRPr="006A2A41" w14:paraId="2D3A2229" w14:textId="77777777" w:rsidTr="00B22275">
      <w:trPr>
        <w:cantSplit/>
        <w:trHeight w:val="446"/>
      </w:trPr>
      <w:tc>
        <w:tcPr>
          <w:tcW w:w="2127" w:type="dxa"/>
          <w:vMerge w:val="restart"/>
          <w:vAlign w:val="center"/>
        </w:tcPr>
        <w:p w14:paraId="1BEFD29D" w14:textId="77777777" w:rsidR="005B1CDB" w:rsidRPr="0055181F" w:rsidRDefault="005B1CDB" w:rsidP="00B22275">
          <w:pPr>
            <w:pStyle w:val="Nagwek"/>
            <w:jc w:val="center"/>
            <w:rPr>
              <w:rFonts w:ascii="Times New Roman" w:hAnsi="Times New Roman"/>
            </w:rPr>
          </w:pPr>
        </w:p>
      </w:tc>
      <w:tc>
        <w:tcPr>
          <w:tcW w:w="3118" w:type="dxa"/>
          <w:gridSpan w:val="2"/>
          <w:vMerge w:val="restart"/>
          <w:vAlign w:val="center"/>
        </w:tcPr>
        <w:p w14:paraId="5A6FA507" w14:textId="77777777" w:rsidR="005B1CDB" w:rsidRPr="0055181F" w:rsidRDefault="005B1CDB" w:rsidP="00B22275">
          <w:pPr>
            <w:pStyle w:val="Nagwek"/>
            <w:jc w:val="center"/>
            <w:rPr>
              <w:rFonts w:ascii="Times New Roman" w:hAnsi="Times New Roman"/>
              <w:b/>
              <w:sz w:val="48"/>
              <w:szCs w:val="48"/>
            </w:rPr>
          </w:pPr>
          <w:r>
            <w:rPr>
              <w:rFonts w:ascii="Times New Roman" w:hAnsi="Times New Roman"/>
              <w:b/>
              <w:sz w:val="48"/>
              <w:szCs w:val="48"/>
            </w:rPr>
            <w:t>Instrukcja</w:t>
          </w:r>
          <w:r w:rsidRPr="0055181F">
            <w:rPr>
              <w:rFonts w:ascii="Times New Roman" w:hAnsi="Times New Roman"/>
              <w:b/>
              <w:sz w:val="48"/>
              <w:szCs w:val="48"/>
            </w:rPr>
            <w:t xml:space="preserve"> </w:t>
          </w:r>
        </w:p>
      </w:tc>
      <w:tc>
        <w:tcPr>
          <w:tcW w:w="1701" w:type="dxa"/>
        </w:tcPr>
        <w:p w14:paraId="081AEF23" w14:textId="6A5ABF53" w:rsidR="005B1CDB" w:rsidRPr="0055181F" w:rsidRDefault="005B1CDB" w:rsidP="00FF2FA8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 xml:space="preserve">Data: </w:t>
          </w:r>
          <w:r w:rsidR="00FF2FA8">
            <w:rPr>
              <w:rFonts w:ascii="Times New Roman" w:hAnsi="Times New Roman"/>
              <w:sz w:val="20"/>
              <w:szCs w:val="20"/>
            </w:rPr>
            <w:t>25</w:t>
          </w:r>
          <w:r w:rsidR="008D25A8">
            <w:rPr>
              <w:rFonts w:ascii="Times New Roman" w:hAnsi="Times New Roman"/>
              <w:sz w:val="20"/>
              <w:szCs w:val="20"/>
            </w:rPr>
            <w:t>.0</w:t>
          </w:r>
          <w:r w:rsidR="00FF2FA8">
            <w:rPr>
              <w:rFonts w:ascii="Times New Roman" w:hAnsi="Times New Roman"/>
              <w:sz w:val="20"/>
              <w:szCs w:val="20"/>
            </w:rPr>
            <w:t>1</w:t>
          </w:r>
          <w:r w:rsidR="008D25A8">
            <w:rPr>
              <w:rFonts w:ascii="Times New Roman" w:hAnsi="Times New Roman"/>
              <w:sz w:val="20"/>
              <w:szCs w:val="20"/>
            </w:rPr>
            <w:t>.202</w:t>
          </w:r>
          <w:r w:rsidR="00FF2FA8">
            <w:rPr>
              <w:rFonts w:ascii="Times New Roman" w:hAnsi="Times New Roman"/>
              <w:sz w:val="20"/>
              <w:szCs w:val="20"/>
            </w:rPr>
            <w:t>3</w:t>
          </w:r>
        </w:p>
      </w:tc>
      <w:tc>
        <w:tcPr>
          <w:tcW w:w="2410" w:type="dxa"/>
        </w:tcPr>
        <w:p w14:paraId="0C54D348" w14:textId="77777777" w:rsidR="005B1CDB" w:rsidRPr="0055181F" w:rsidRDefault="005B1CDB" w:rsidP="005B1CDB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Numer</w:t>
          </w:r>
          <w:r w:rsidRPr="0055181F">
            <w:rPr>
              <w:rFonts w:ascii="Times New Roman" w:hAnsi="Times New Roman"/>
              <w:sz w:val="20"/>
              <w:szCs w:val="20"/>
            </w:rPr>
            <w:t xml:space="preserve">: </w:t>
          </w:r>
          <w:r w:rsidRPr="00FB6AD7">
            <w:rPr>
              <w:rFonts w:ascii="Times New Roman" w:hAnsi="Times New Roman"/>
              <w:b/>
              <w:sz w:val="24"/>
              <w:szCs w:val="24"/>
            </w:rPr>
            <w:t>3</w:t>
          </w:r>
          <w:r w:rsidRPr="00FB6AD7">
            <w:rPr>
              <w:rFonts w:ascii="Times New Roman" w:hAnsi="Times New Roman" w:cs="Times New Roman"/>
              <w:b/>
              <w:sz w:val="24"/>
              <w:szCs w:val="24"/>
            </w:rPr>
            <w:t>/p13</w:t>
          </w:r>
          <w:r w:rsidRPr="00664335">
            <w:rPr>
              <w:rFonts w:ascii="Times New Roman" w:hAnsi="Times New Roman" w:cs="Times New Roman"/>
              <w:b/>
              <w:sz w:val="24"/>
              <w:szCs w:val="24"/>
            </w:rPr>
            <w:t>/</w:t>
          </w:r>
          <w:proofErr w:type="spellStart"/>
          <w:r w:rsidRPr="00664335">
            <w:rPr>
              <w:rFonts w:ascii="Times New Roman" w:hAnsi="Times New Roman" w:cs="Times New Roman"/>
              <w:b/>
              <w:sz w:val="24"/>
              <w:szCs w:val="24"/>
            </w:rPr>
            <w:t>W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B</w:t>
          </w:r>
          <w:r w:rsidRPr="00664335">
            <w:rPr>
              <w:rFonts w:ascii="Times New Roman" w:hAnsi="Times New Roman" w:cs="Times New Roman"/>
              <w:b/>
              <w:sz w:val="24"/>
              <w:szCs w:val="24"/>
            </w:rPr>
            <w:t>Mi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I</w:t>
          </w:r>
          <w:proofErr w:type="spellEnd"/>
        </w:p>
      </w:tc>
    </w:tr>
    <w:tr w:rsidR="005B1CDB" w:rsidRPr="006A2A41" w14:paraId="22043712" w14:textId="77777777" w:rsidTr="00B22275">
      <w:trPr>
        <w:cantSplit/>
        <w:trHeight w:val="312"/>
      </w:trPr>
      <w:tc>
        <w:tcPr>
          <w:tcW w:w="2127" w:type="dxa"/>
          <w:vMerge/>
        </w:tcPr>
        <w:p w14:paraId="2A3D50CB" w14:textId="77777777" w:rsidR="005B1CDB" w:rsidRPr="0055181F" w:rsidRDefault="005B1CDB" w:rsidP="00B22275">
          <w:pPr>
            <w:pStyle w:val="Nagwek"/>
            <w:rPr>
              <w:rFonts w:ascii="Times New Roman" w:hAnsi="Times New Roman"/>
            </w:rPr>
          </w:pPr>
        </w:p>
      </w:tc>
      <w:tc>
        <w:tcPr>
          <w:tcW w:w="3118" w:type="dxa"/>
          <w:gridSpan w:val="2"/>
          <w:vMerge/>
        </w:tcPr>
        <w:p w14:paraId="0D5143AE" w14:textId="77777777" w:rsidR="005B1CDB" w:rsidRPr="0055181F" w:rsidRDefault="005B1CDB" w:rsidP="00B22275">
          <w:pPr>
            <w:pStyle w:val="Nagwek"/>
            <w:rPr>
              <w:rFonts w:ascii="Times New Roman" w:hAnsi="Times New Roman"/>
            </w:rPr>
          </w:pPr>
        </w:p>
      </w:tc>
      <w:tc>
        <w:tcPr>
          <w:tcW w:w="1701" w:type="dxa"/>
        </w:tcPr>
        <w:p w14:paraId="019E2C14" w14:textId="57BC4ECF" w:rsidR="005B1CDB" w:rsidRPr="0055181F" w:rsidRDefault="005B1CDB" w:rsidP="00FF2FA8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 xml:space="preserve">Wydanie: </w:t>
          </w:r>
          <w:r w:rsidR="00FF2FA8">
            <w:rPr>
              <w:rFonts w:ascii="Times New Roman" w:hAnsi="Times New Roman"/>
              <w:sz w:val="20"/>
              <w:szCs w:val="20"/>
            </w:rPr>
            <w:t>3</w:t>
          </w:r>
        </w:p>
      </w:tc>
      <w:tc>
        <w:tcPr>
          <w:tcW w:w="2410" w:type="dxa"/>
        </w:tcPr>
        <w:p w14:paraId="2C0DA1C8" w14:textId="77777777" w:rsidR="005B1CDB" w:rsidRPr="00AE3D80" w:rsidRDefault="005B1CDB" w:rsidP="00B22275">
          <w:pPr>
            <w:pStyle w:val="Nagwek"/>
            <w:rPr>
              <w:rFonts w:ascii="Times New Roman" w:hAnsi="Times New Roman"/>
              <w:b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 xml:space="preserve">Strona/stron: </w:t>
          </w:r>
          <w:r w:rsidRPr="0055181F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55181F">
            <w:rPr>
              <w:rFonts w:ascii="Times New Roman" w:hAnsi="Times New Roman"/>
              <w:b/>
              <w:sz w:val="20"/>
              <w:szCs w:val="20"/>
            </w:rPr>
            <w:instrText>PAGE  \* Arabic  \* MERGEFORMAT</w:instrText>
          </w:r>
          <w:r w:rsidRPr="0055181F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FF2FA8">
            <w:rPr>
              <w:rFonts w:ascii="Times New Roman" w:hAnsi="Times New Roman"/>
              <w:b/>
              <w:noProof/>
              <w:sz w:val="20"/>
              <w:szCs w:val="20"/>
            </w:rPr>
            <w:t>1</w:t>
          </w:r>
          <w:r w:rsidRPr="0055181F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  <w:r w:rsidRPr="0055181F">
            <w:rPr>
              <w:rFonts w:ascii="Times New Roman" w:hAnsi="Times New Roman"/>
              <w:sz w:val="20"/>
              <w:szCs w:val="20"/>
            </w:rPr>
            <w:t xml:space="preserve"> z </w:t>
          </w:r>
          <w:r w:rsidRPr="0055181F">
            <w:rPr>
              <w:rFonts w:ascii="Times New Roman" w:hAnsi="Times New Roman"/>
              <w:b/>
              <w:sz w:val="20"/>
              <w:szCs w:val="20"/>
            </w:rPr>
            <w:fldChar w:fldCharType="begin"/>
          </w:r>
          <w:r w:rsidRPr="0055181F">
            <w:rPr>
              <w:rFonts w:ascii="Times New Roman" w:hAnsi="Times New Roman"/>
              <w:b/>
              <w:sz w:val="20"/>
              <w:szCs w:val="20"/>
            </w:rPr>
            <w:instrText>NUMPAGES  \* Arabic  \* MERGEFORMAT</w:instrText>
          </w:r>
          <w:r w:rsidRPr="0055181F">
            <w:rPr>
              <w:rFonts w:ascii="Times New Roman" w:hAnsi="Times New Roman"/>
              <w:b/>
              <w:sz w:val="20"/>
              <w:szCs w:val="20"/>
            </w:rPr>
            <w:fldChar w:fldCharType="separate"/>
          </w:r>
          <w:r w:rsidR="00FF2FA8">
            <w:rPr>
              <w:rFonts w:ascii="Times New Roman" w:hAnsi="Times New Roman"/>
              <w:b/>
              <w:noProof/>
              <w:sz w:val="20"/>
              <w:szCs w:val="20"/>
            </w:rPr>
            <w:t>4</w:t>
          </w:r>
          <w:r w:rsidRPr="0055181F">
            <w:rPr>
              <w:rFonts w:ascii="Times New Roman" w:hAnsi="Times New Roman"/>
              <w:b/>
              <w:sz w:val="20"/>
              <w:szCs w:val="20"/>
            </w:rPr>
            <w:fldChar w:fldCharType="end"/>
          </w:r>
        </w:p>
      </w:tc>
    </w:tr>
    <w:tr w:rsidR="005B1CDB" w:rsidRPr="006A2A41" w14:paraId="18B71E62" w14:textId="77777777" w:rsidTr="00B22275">
      <w:tc>
        <w:tcPr>
          <w:tcW w:w="9356" w:type="dxa"/>
          <w:gridSpan w:val="5"/>
          <w:tcMar>
            <w:bottom w:w="108" w:type="dxa"/>
          </w:tcMar>
          <w:vAlign w:val="center"/>
        </w:tcPr>
        <w:p w14:paraId="16C18279" w14:textId="77777777" w:rsidR="005B1CDB" w:rsidRPr="00086928" w:rsidRDefault="005B1CDB" w:rsidP="00B22275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</w:rPr>
          </w:pPr>
          <w:r w:rsidRPr="005C301F">
            <w:rPr>
              <w:rFonts w:ascii="Times New Roman" w:hAnsi="Times New Roman"/>
              <w:sz w:val="28"/>
              <w:szCs w:val="24"/>
            </w:rPr>
            <w:t xml:space="preserve">Zasady realizacji </w:t>
          </w:r>
          <w:r w:rsidRPr="005B1CDB">
            <w:rPr>
              <w:rFonts w:ascii="Times New Roman" w:hAnsi="Times New Roman"/>
              <w:sz w:val="28"/>
              <w:szCs w:val="24"/>
            </w:rPr>
            <w:t>egzaminu dyplomowego</w:t>
          </w:r>
        </w:p>
      </w:tc>
    </w:tr>
    <w:tr w:rsidR="005B1CDB" w:rsidRPr="006A2A41" w14:paraId="2CB6D75F" w14:textId="77777777" w:rsidTr="00B22275">
      <w:tc>
        <w:tcPr>
          <w:tcW w:w="4111" w:type="dxa"/>
          <w:gridSpan w:val="2"/>
          <w:tcMar>
            <w:bottom w:w="108" w:type="dxa"/>
          </w:tcMar>
          <w:vAlign w:val="center"/>
        </w:tcPr>
        <w:p w14:paraId="44155D32" w14:textId="77777777" w:rsidR="005B1CDB" w:rsidRPr="0055181F" w:rsidRDefault="005B1CDB" w:rsidP="00B22275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>Opracował:</w:t>
          </w:r>
          <w:r>
            <w:rPr>
              <w:rFonts w:ascii="Times New Roman" w:hAnsi="Times New Roman"/>
              <w:sz w:val="20"/>
              <w:szCs w:val="20"/>
            </w:rPr>
            <w:t xml:space="preserve"> Przewodniczący Wydziałowej Komisji ds. Jakości Kształcenia i Wydziałowa Komisja ds. Jakości Kształcenia</w:t>
          </w:r>
        </w:p>
      </w:tc>
      <w:tc>
        <w:tcPr>
          <w:tcW w:w="1134" w:type="dxa"/>
          <w:vAlign w:val="center"/>
        </w:tcPr>
        <w:p w14:paraId="02A52338" w14:textId="77777777" w:rsidR="005B1CDB" w:rsidRPr="0055181F" w:rsidRDefault="005B1CDB" w:rsidP="00B22275">
          <w:pPr>
            <w:pStyle w:val="Nagwek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4111" w:type="dxa"/>
          <w:gridSpan w:val="2"/>
          <w:vAlign w:val="center"/>
        </w:tcPr>
        <w:p w14:paraId="1444C143" w14:textId="77777777" w:rsidR="005B1CDB" w:rsidRPr="0055181F" w:rsidRDefault="005B1CDB" w:rsidP="00B22275">
          <w:pPr>
            <w:pStyle w:val="Nagwek"/>
            <w:rPr>
              <w:rFonts w:ascii="Times New Roman" w:hAnsi="Times New Roman"/>
              <w:sz w:val="20"/>
              <w:szCs w:val="20"/>
            </w:rPr>
          </w:pPr>
          <w:r w:rsidRPr="0055181F">
            <w:rPr>
              <w:rFonts w:ascii="Times New Roman" w:hAnsi="Times New Roman"/>
              <w:sz w:val="20"/>
              <w:szCs w:val="20"/>
            </w:rPr>
            <w:t xml:space="preserve">Zatwierdził: </w:t>
          </w:r>
          <w:r>
            <w:rPr>
              <w:rFonts w:ascii="Times New Roman" w:hAnsi="Times New Roman"/>
              <w:sz w:val="20"/>
              <w:szCs w:val="20"/>
            </w:rPr>
            <w:t xml:space="preserve">Dziekan </w:t>
          </w:r>
          <w:proofErr w:type="spellStart"/>
          <w:r>
            <w:rPr>
              <w:rFonts w:ascii="Times New Roman" w:hAnsi="Times New Roman"/>
              <w:sz w:val="20"/>
              <w:szCs w:val="20"/>
            </w:rPr>
            <w:t>WBMiI</w:t>
          </w:r>
          <w:proofErr w:type="spellEnd"/>
        </w:p>
      </w:tc>
    </w:tr>
  </w:tbl>
  <w:p w14:paraId="7D71328C" w14:textId="77777777" w:rsidR="005B1CDB" w:rsidRDefault="005B1C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C70"/>
    <w:multiLevelType w:val="hybridMultilevel"/>
    <w:tmpl w:val="0AD6E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7CF7"/>
    <w:multiLevelType w:val="hybridMultilevel"/>
    <w:tmpl w:val="AEE29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39B7"/>
    <w:multiLevelType w:val="hybridMultilevel"/>
    <w:tmpl w:val="D9A8831C"/>
    <w:lvl w:ilvl="0" w:tplc="7F1CD758">
      <w:start w:val="1"/>
      <w:numFmt w:val="bullet"/>
      <w:lvlText w:val=""/>
      <w:lvlJc w:val="left"/>
      <w:pPr>
        <w:ind w:left="2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>
    <w:nsid w:val="133E5B80"/>
    <w:multiLevelType w:val="hybridMultilevel"/>
    <w:tmpl w:val="5F2A411C"/>
    <w:lvl w:ilvl="0" w:tplc="7F1CD758">
      <w:start w:val="1"/>
      <w:numFmt w:val="bullet"/>
      <w:lvlText w:val=""/>
      <w:lvlJc w:val="left"/>
      <w:pPr>
        <w:ind w:left="2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7F1CD758">
      <w:start w:val="1"/>
      <w:numFmt w:val="bullet"/>
      <w:lvlText w:val=""/>
      <w:lvlJc w:val="left"/>
      <w:pPr>
        <w:ind w:left="5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>
    <w:nsid w:val="34956A40"/>
    <w:multiLevelType w:val="singleLevel"/>
    <w:tmpl w:val="2204447A"/>
    <w:lvl w:ilvl="0"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5">
    <w:nsid w:val="3631390D"/>
    <w:multiLevelType w:val="hybridMultilevel"/>
    <w:tmpl w:val="C9B4A68C"/>
    <w:lvl w:ilvl="0" w:tplc="7F1CD758">
      <w:start w:val="1"/>
      <w:numFmt w:val="bullet"/>
      <w:lvlText w:val=""/>
      <w:lvlJc w:val="left"/>
      <w:pPr>
        <w:ind w:left="2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6">
    <w:nsid w:val="443A1758"/>
    <w:multiLevelType w:val="multilevel"/>
    <w:tmpl w:val="D5328008"/>
    <w:lvl w:ilvl="0">
      <w:start w:val="1"/>
      <w:numFmt w:val="decimal"/>
      <w:pStyle w:val="Punk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Podpunkt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7">
    <w:nsid w:val="4B1F25E6"/>
    <w:multiLevelType w:val="multilevel"/>
    <w:tmpl w:val="7E0063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DB4665"/>
    <w:multiLevelType w:val="hybridMultilevel"/>
    <w:tmpl w:val="C55AAC08"/>
    <w:lvl w:ilvl="0" w:tplc="5ECE5B70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5A151528"/>
    <w:multiLevelType w:val="hybridMultilevel"/>
    <w:tmpl w:val="ECB805A4"/>
    <w:lvl w:ilvl="0" w:tplc="E19EE91A">
      <w:start w:val="1"/>
      <w:numFmt w:val="bullet"/>
      <w:pStyle w:val="Kotki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681B72"/>
    <w:multiLevelType w:val="multilevel"/>
    <w:tmpl w:val="A3B61970"/>
    <w:lvl w:ilvl="0">
      <w:start w:val="1"/>
      <w:numFmt w:val="bullet"/>
      <w:pStyle w:val="wykreskowanie"/>
      <w:lvlText w:val="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DE"/>
    <w:rsid w:val="00011D80"/>
    <w:rsid w:val="00014BB3"/>
    <w:rsid w:val="00017CF4"/>
    <w:rsid w:val="00020EF8"/>
    <w:rsid w:val="00056545"/>
    <w:rsid w:val="00063D7A"/>
    <w:rsid w:val="00076571"/>
    <w:rsid w:val="000B30ED"/>
    <w:rsid w:val="000D566B"/>
    <w:rsid w:val="000F23C4"/>
    <w:rsid w:val="001077E3"/>
    <w:rsid w:val="00117B8C"/>
    <w:rsid w:val="0013257A"/>
    <w:rsid w:val="0013491E"/>
    <w:rsid w:val="001428D6"/>
    <w:rsid w:val="00166C1D"/>
    <w:rsid w:val="00196194"/>
    <w:rsid w:val="00197662"/>
    <w:rsid w:val="001A362E"/>
    <w:rsid w:val="001D1AC5"/>
    <w:rsid w:val="0021074B"/>
    <w:rsid w:val="002212BB"/>
    <w:rsid w:val="00251F10"/>
    <w:rsid w:val="00255CA0"/>
    <w:rsid w:val="002754F4"/>
    <w:rsid w:val="002A766E"/>
    <w:rsid w:val="003039EC"/>
    <w:rsid w:val="00315F39"/>
    <w:rsid w:val="00322121"/>
    <w:rsid w:val="00327BA1"/>
    <w:rsid w:val="003641ED"/>
    <w:rsid w:val="00391F86"/>
    <w:rsid w:val="00395733"/>
    <w:rsid w:val="003A43BF"/>
    <w:rsid w:val="003B46C3"/>
    <w:rsid w:val="003D0604"/>
    <w:rsid w:val="003F10B0"/>
    <w:rsid w:val="004208E8"/>
    <w:rsid w:val="0042213A"/>
    <w:rsid w:val="00424073"/>
    <w:rsid w:val="0042654E"/>
    <w:rsid w:val="00432308"/>
    <w:rsid w:val="004460C3"/>
    <w:rsid w:val="004626A3"/>
    <w:rsid w:val="00490C41"/>
    <w:rsid w:val="00494F27"/>
    <w:rsid w:val="004A2DDC"/>
    <w:rsid w:val="004C79BA"/>
    <w:rsid w:val="004D1293"/>
    <w:rsid w:val="005040AC"/>
    <w:rsid w:val="00532127"/>
    <w:rsid w:val="00583A3C"/>
    <w:rsid w:val="005876BA"/>
    <w:rsid w:val="00590855"/>
    <w:rsid w:val="005933A7"/>
    <w:rsid w:val="005B1CDB"/>
    <w:rsid w:val="005B6F76"/>
    <w:rsid w:val="005E725F"/>
    <w:rsid w:val="00644177"/>
    <w:rsid w:val="00644ECE"/>
    <w:rsid w:val="00664335"/>
    <w:rsid w:val="0067378F"/>
    <w:rsid w:val="0068067E"/>
    <w:rsid w:val="00682A3A"/>
    <w:rsid w:val="00684F67"/>
    <w:rsid w:val="006A2D66"/>
    <w:rsid w:val="006B16A1"/>
    <w:rsid w:val="006E2745"/>
    <w:rsid w:val="00750B49"/>
    <w:rsid w:val="0077715F"/>
    <w:rsid w:val="00782E4B"/>
    <w:rsid w:val="00794DE8"/>
    <w:rsid w:val="007B6B44"/>
    <w:rsid w:val="007F6B6E"/>
    <w:rsid w:val="00831FF1"/>
    <w:rsid w:val="00867905"/>
    <w:rsid w:val="0087079E"/>
    <w:rsid w:val="00872ED4"/>
    <w:rsid w:val="0088153C"/>
    <w:rsid w:val="008B384C"/>
    <w:rsid w:val="008C5584"/>
    <w:rsid w:val="008D25A8"/>
    <w:rsid w:val="008D6CEB"/>
    <w:rsid w:val="00970BB5"/>
    <w:rsid w:val="009774DE"/>
    <w:rsid w:val="009B1C9B"/>
    <w:rsid w:val="009C13D8"/>
    <w:rsid w:val="00A12D40"/>
    <w:rsid w:val="00A15C12"/>
    <w:rsid w:val="00A223FC"/>
    <w:rsid w:val="00A26A05"/>
    <w:rsid w:val="00A5228B"/>
    <w:rsid w:val="00A540DE"/>
    <w:rsid w:val="00A60955"/>
    <w:rsid w:val="00A936F4"/>
    <w:rsid w:val="00AC092E"/>
    <w:rsid w:val="00AD1463"/>
    <w:rsid w:val="00B04562"/>
    <w:rsid w:val="00B71AC0"/>
    <w:rsid w:val="00C10585"/>
    <w:rsid w:val="00C11F59"/>
    <w:rsid w:val="00C16CA3"/>
    <w:rsid w:val="00C17374"/>
    <w:rsid w:val="00C34853"/>
    <w:rsid w:val="00C41B08"/>
    <w:rsid w:val="00C43FB2"/>
    <w:rsid w:val="00C84961"/>
    <w:rsid w:val="00CD3AF4"/>
    <w:rsid w:val="00D50F95"/>
    <w:rsid w:val="00D8277E"/>
    <w:rsid w:val="00D8317D"/>
    <w:rsid w:val="00DC2249"/>
    <w:rsid w:val="00E378A8"/>
    <w:rsid w:val="00E37E25"/>
    <w:rsid w:val="00E448D1"/>
    <w:rsid w:val="00E7026D"/>
    <w:rsid w:val="00EF501F"/>
    <w:rsid w:val="00F74373"/>
    <w:rsid w:val="00FB6AD7"/>
    <w:rsid w:val="00FD4B39"/>
    <w:rsid w:val="00FF2FA8"/>
    <w:rsid w:val="115012B6"/>
    <w:rsid w:val="126D5DC6"/>
    <w:rsid w:val="1FECB1A3"/>
    <w:rsid w:val="2226D8D7"/>
    <w:rsid w:val="241F9994"/>
    <w:rsid w:val="25314221"/>
    <w:rsid w:val="2E3383FD"/>
    <w:rsid w:val="2FB893CF"/>
    <w:rsid w:val="4C16FB51"/>
    <w:rsid w:val="4FBA308B"/>
    <w:rsid w:val="50E751C1"/>
    <w:rsid w:val="59CBD4FC"/>
    <w:rsid w:val="5B79342B"/>
    <w:rsid w:val="5D66CC4B"/>
    <w:rsid w:val="61B63273"/>
    <w:rsid w:val="62339F1C"/>
    <w:rsid w:val="6C73A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5F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tki">
    <w:name w:val="Kotki"/>
    <w:basedOn w:val="Akapitzlist"/>
    <w:link w:val="KotkiZnak"/>
    <w:qFormat/>
    <w:rsid w:val="002212B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KotkiZnak">
    <w:name w:val="Kotki Znak"/>
    <w:basedOn w:val="Domylnaczcionkaakapitu"/>
    <w:link w:val="Kotki"/>
    <w:rsid w:val="002212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12BB"/>
    <w:pPr>
      <w:ind w:left="720"/>
      <w:contextualSpacing/>
    </w:pPr>
  </w:style>
  <w:style w:type="paragraph" w:customStyle="1" w:styleId="Punkt">
    <w:name w:val="Punkt"/>
    <w:basedOn w:val="Normalny"/>
    <w:link w:val="PunktZnak"/>
    <w:qFormat/>
    <w:rsid w:val="006E2745"/>
    <w:pPr>
      <w:numPr>
        <w:numId w:val="11"/>
      </w:numPr>
      <w:spacing w:before="240" w:after="12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Podpunkt">
    <w:name w:val="Podpunkt"/>
    <w:basedOn w:val="Akapitzlist"/>
    <w:link w:val="PodpunktZnak"/>
    <w:qFormat/>
    <w:rsid w:val="006E2745"/>
    <w:pPr>
      <w:numPr>
        <w:ilvl w:val="1"/>
        <w:numId w:val="11"/>
      </w:numPr>
      <w:spacing w:after="0"/>
      <w:ind w:left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unktZnak">
    <w:name w:val="Punkt Znak"/>
    <w:basedOn w:val="Domylnaczcionkaakapitu"/>
    <w:link w:val="Punkt"/>
    <w:rsid w:val="006E2745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501F"/>
  </w:style>
  <w:style w:type="character" w:customStyle="1" w:styleId="PodpunktZnak">
    <w:name w:val="Podpunkt Znak"/>
    <w:basedOn w:val="Domylnaczcionkaakapitu"/>
    <w:link w:val="Podpunkt"/>
    <w:rsid w:val="006E274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CDB"/>
  </w:style>
  <w:style w:type="paragraph" w:styleId="Stopka">
    <w:name w:val="footer"/>
    <w:basedOn w:val="Normalny"/>
    <w:link w:val="StopkaZnak"/>
    <w:uiPriority w:val="99"/>
    <w:unhideWhenUsed/>
    <w:rsid w:val="005B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CDB"/>
  </w:style>
  <w:style w:type="paragraph" w:customStyle="1" w:styleId="wykreskowanie">
    <w:name w:val="wykreskowanie"/>
    <w:basedOn w:val="Normalny"/>
    <w:link w:val="wykreskowanieZnak"/>
    <w:qFormat/>
    <w:rsid w:val="006E2745"/>
    <w:pPr>
      <w:numPr>
        <w:numId w:val="12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wykreskowanieZnak">
    <w:name w:val="wykreskowanie Znak"/>
    <w:basedOn w:val="Domylnaczcionkaakapitu"/>
    <w:link w:val="wykreskowanie"/>
    <w:rsid w:val="006E2745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7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CF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91F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tki">
    <w:name w:val="Kotki"/>
    <w:basedOn w:val="Akapitzlist"/>
    <w:link w:val="KotkiZnak"/>
    <w:qFormat/>
    <w:rsid w:val="002212B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KotkiZnak">
    <w:name w:val="Kotki Znak"/>
    <w:basedOn w:val="Domylnaczcionkaakapitu"/>
    <w:link w:val="Kotki"/>
    <w:rsid w:val="002212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12BB"/>
    <w:pPr>
      <w:ind w:left="720"/>
      <w:contextualSpacing/>
    </w:pPr>
  </w:style>
  <w:style w:type="paragraph" w:customStyle="1" w:styleId="Punkt">
    <w:name w:val="Punkt"/>
    <w:basedOn w:val="Normalny"/>
    <w:link w:val="PunktZnak"/>
    <w:qFormat/>
    <w:rsid w:val="006E2745"/>
    <w:pPr>
      <w:numPr>
        <w:numId w:val="11"/>
      </w:numPr>
      <w:spacing w:before="240" w:after="120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Podpunkt">
    <w:name w:val="Podpunkt"/>
    <w:basedOn w:val="Akapitzlist"/>
    <w:link w:val="PodpunktZnak"/>
    <w:qFormat/>
    <w:rsid w:val="006E2745"/>
    <w:pPr>
      <w:numPr>
        <w:ilvl w:val="1"/>
        <w:numId w:val="11"/>
      </w:numPr>
      <w:spacing w:after="0"/>
      <w:ind w:left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unktZnak">
    <w:name w:val="Punkt Znak"/>
    <w:basedOn w:val="Domylnaczcionkaakapitu"/>
    <w:link w:val="Punkt"/>
    <w:rsid w:val="006E2745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501F"/>
  </w:style>
  <w:style w:type="character" w:customStyle="1" w:styleId="PodpunktZnak">
    <w:name w:val="Podpunkt Znak"/>
    <w:basedOn w:val="Domylnaczcionkaakapitu"/>
    <w:link w:val="Podpunkt"/>
    <w:rsid w:val="006E274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CDB"/>
  </w:style>
  <w:style w:type="paragraph" w:styleId="Stopka">
    <w:name w:val="footer"/>
    <w:basedOn w:val="Normalny"/>
    <w:link w:val="StopkaZnak"/>
    <w:uiPriority w:val="99"/>
    <w:unhideWhenUsed/>
    <w:rsid w:val="005B1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CDB"/>
  </w:style>
  <w:style w:type="paragraph" w:customStyle="1" w:styleId="wykreskowanie">
    <w:name w:val="wykreskowanie"/>
    <w:basedOn w:val="Normalny"/>
    <w:link w:val="wykreskowanieZnak"/>
    <w:qFormat/>
    <w:rsid w:val="006E2745"/>
    <w:pPr>
      <w:numPr>
        <w:numId w:val="12"/>
      </w:num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wykreskowanieZnak">
    <w:name w:val="wykreskowanie Znak"/>
    <w:basedOn w:val="Domylnaczcionkaakapitu"/>
    <w:link w:val="wykreskowanie"/>
    <w:rsid w:val="006E2745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7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CF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391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C275B908B504BBC7CF48396C11DF1" ma:contentTypeVersion="4" ma:contentTypeDescription="Create a new document." ma:contentTypeScope="" ma:versionID="2037100a06ff57b73bdd5f91121f9978">
  <xsd:schema xmlns:xsd="http://www.w3.org/2001/XMLSchema" xmlns:xs="http://www.w3.org/2001/XMLSchema" xmlns:p="http://schemas.microsoft.com/office/2006/metadata/properties" xmlns:ns2="b2cbca25-5e79-4a94-804b-9034d47f6e2d" xmlns:ns3="af7dc0a6-9c20-4786-8a70-0f160ac81eed" targetNamespace="http://schemas.microsoft.com/office/2006/metadata/properties" ma:root="true" ma:fieldsID="574972d83b15f7b69c2e51f023b59690" ns2:_="" ns3:_="">
    <xsd:import namespace="b2cbca25-5e79-4a94-804b-9034d47f6e2d"/>
    <xsd:import namespace="af7dc0a6-9c20-4786-8a70-0f160ac81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ca25-5e79-4a94-804b-9034d47f6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dc0a6-9c20-4786-8a70-0f160ac81e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53701D-E2B2-47A9-BBBF-A21FE406E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bca25-5e79-4a94-804b-9034d47f6e2d"/>
    <ds:schemaRef ds:uri="af7dc0a6-9c20-4786-8a70-0f160ac81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23C43-80A9-4EF1-8A5E-2112D652A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54165-EADD-4EED-A7E5-C65864FF43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BPASTS-Rev</dc:creator>
  <cp:lastModifiedBy>CE-Reviwer</cp:lastModifiedBy>
  <cp:revision>3</cp:revision>
  <cp:lastPrinted>2023-01-25T09:13:00Z</cp:lastPrinted>
  <dcterms:created xsi:type="dcterms:W3CDTF">2023-08-29T10:02:00Z</dcterms:created>
  <dcterms:modified xsi:type="dcterms:W3CDTF">2023-08-29T10:10:00Z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0x0101007DCC275B908B504BBC7CF48396C11DF1</vt:lpwstr>
  </property>
</Properties>
</file>